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7FC8" w14:textId="77777777" w:rsidR="00305F0B" w:rsidRDefault="00305F0B" w:rsidP="00F67919">
      <w:pPr>
        <w:pStyle w:val="Caption"/>
        <w:jc w:val="center"/>
        <w:rPr>
          <w:b/>
          <w:bCs/>
          <w:u w:val="single"/>
        </w:rPr>
      </w:pPr>
    </w:p>
    <w:p w14:paraId="39CE553C" w14:textId="448B65AD" w:rsidR="00D83921" w:rsidRPr="005D48D3" w:rsidRDefault="00D83921" w:rsidP="00F67919">
      <w:pPr>
        <w:pStyle w:val="Caption"/>
        <w:jc w:val="center"/>
        <w:rPr>
          <w:b/>
          <w:bCs/>
          <w:u w:val="single"/>
        </w:rPr>
      </w:pPr>
      <w:r w:rsidRPr="005D48D3">
        <w:rPr>
          <w:b/>
          <w:bCs/>
          <w:u w:val="single"/>
        </w:rPr>
        <w:t>SHILLINGSTONE PARISH COUNCIL</w:t>
      </w:r>
    </w:p>
    <w:p w14:paraId="3BA8B112" w14:textId="77777777" w:rsidR="00D83921" w:rsidRDefault="00D83921" w:rsidP="00D83921">
      <w:pPr>
        <w:spacing w:after="0" w:line="100" w:lineRule="atLeast"/>
        <w:jc w:val="center"/>
        <w:rPr>
          <w:rFonts w:cs="Calibri"/>
          <w:b/>
        </w:rPr>
      </w:pPr>
      <w:r>
        <w:rPr>
          <w:rFonts w:cs="Calibri"/>
          <w:b/>
        </w:rPr>
        <w:t>MINUTES OF THE MEETING OF THE PARISH COUNCIL HELD AT</w:t>
      </w:r>
    </w:p>
    <w:p w14:paraId="519DC3F3" w14:textId="062B9526" w:rsidR="00D83921" w:rsidRDefault="00D83921" w:rsidP="00D83921">
      <w:pPr>
        <w:spacing w:after="0" w:line="100" w:lineRule="atLeast"/>
        <w:jc w:val="center"/>
        <w:rPr>
          <w:rFonts w:cs="Calibri"/>
          <w:b/>
        </w:rPr>
      </w:pPr>
      <w:r>
        <w:rPr>
          <w:rFonts w:cs="Calibri"/>
          <w:b/>
        </w:rPr>
        <w:t xml:space="preserve">7.30 PM ON THURSDAY </w:t>
      </w:r>
      <w:r w:rsidR="00282BFF">
        <w:rPr>
          <w:rFonts w:cs="Calibri"/>
          <w:b/>
        </w:rPr>
        <w:t>3</w:t>
      </w:r>
      <w:r w:rsidR="00282BFF" w:rsidRPr="00282BFF">
        <w:rPr>
          <w:rFonts w:cs="Calibri"/>
          <w:b/>
          <w:vertAlign w:val="superscript"/>
        </w:rPr>
        <w:t>rd</w:t>
      </w:r>
      <w:r w:rsidR="00282BFF">
        <w:rPr>
          <w:rFonts w:cs="Calibri"/>
          <w:b/>
        </w:rPr>
        <w:t xml:space="preserve"> </w:t>
      </w:r>
      <w:r w:rsidR="003222E8">
        <w:rPr>
          <w:rFonts w:cs="Calibri"/>
          <w:b/>
        </w:rPr>
        <w:t>MARCH</w:t>
      </w:r>
      <w:r w:rsidR="00282BFF">
        <w:rPr>
          <w:rFonts w:cs="Calibri"/>
          <w:b/>
        </w:rPr>
        <w:t xml:space="preserve"> </w:t>
      </w:r>
      <w:r w:rsidR="006B7326">
        <w:rPr>
          <w:rFonts w:cs="Calibri"/>
          <w:b/>
        </w:rPr>
        <w:t>2022</w:t>
      </w:r>
      <w:r>
        <w:rPr>
          <w:rFonts w:cs="Calibri"/>
          <w:b/>
        </w:rPr>
        <w:t xml:space="preserve"> </w:t>
      </w:r>
      <w:r w:rsidR="00052B08">
        <w:rPr>
          <w:rFonts w:cs="Calibri"/>
          <w:b/>
        </w:rPr>
        <w:t>AT THE CHURCH CENTRE SHILLINGSTONE</w:t>
      </w:r>
    </w:p>
    <w:p w14:paraId="2C7314E6" w14:textId="77777777" w:rsidR="00A94BFA" w:rsidRDefault="00A94BFA" w:rsidP="00D83921">
      <w:pPr>
        <w:spacing w:after="0" w:line="100" w:lineRule="atLeast"/>
        <w:jc w:val="center"/>
        <w:rPr>
          <w:rFonts w:cs="Calibri"/>
          <w:b/>
        </w:rPr>
      </w:pPr>
    </w:p>
    <w:p w14:paraId="55F58A4E" w14:textId="70D469E8" w:rsidR="00D83921" w:rsidRDefault="00D83921" w:rsidP="00D83921">
      <w:pPr>
        <w:rPr>
          <w:rFonts w:cs="Calibri"/>
        </w:rPr>
      </w:pPr>
      <w:r>
        <w:rPr>
          <w:rFonts w:cs="Calibri"/>
          <w:b/>
        </w:rPr>
        <w:t>PRESENT:</w:t>
      </w:r>
      <w:r>
        <w:rPr>
          <w:rFonts w:cs="Calibri"/>
          <w:lang w:val="en-GB"/>
        </w:rPr>
        <w:t xml:space="preserve"> </w:t>
      </w:r>
      <w:r w:rsidR="007E2B5B">
        <w:rPr>
          <w:rFonts w:cs="Calibri"/>
          <w:lang w:val="en-GB"/>
        </w:rPr>
        <w:t xml:space="preserve"> </w:t>
      </w:r>
      <w:r>
        <w:rPr>
          <w:rFonts w:cs="Calibri"/>
          <w:lang w:val="en-GB"/>
        </w:rPr>
        <w:t>Councillors</w:t>
      </w:r>
      <w:r>
        <w:rPr>
          <w:rFonts w:cs="Calibri"/>
        </w:rPr>
        <w:t xml:space="preserve"> </w:t>
      </w:r>
      <w:r w:rsidR="00282BFF">
        <w:rPr>
          <w:rFonts w:cs="Calibri"/>
        </w:rPr>
        <w:t>R McNamara (Chairman)</w:t>
      </w:r>
      <w:r w:rsidR="009171DD">
        <w:rPr>
          <w:rFonts w:cs="Calibri"/>
        </w:rPr>
        <w:t>,</w:t>
      </w:r>
      <w:r w:rsidR="006B7326">
        <w:rPr>
          <w:rFonts w:cs="Calibri"/>
        </w:rPr>
        <w:t xml:space="preserve"> </w:t>
      </w:r>
      <w:r w:rsidR="00282BFF">
        <w:rPr>
          <w:rFonts w:cs="Calibri"/>
        </w:rPr>
        <w:t xml:space="preserve">I Suter (IS) </w:t>
      </w:r>
      <w:r w:rsidR="00DA3198">
        <w:rPr>
          <w:rFonts w:cs="Calibri"/>
        </w:rPr>
        <w:t>L Gasson</w:t>
      </w:r>
      <w:r w:rsidR="00710F58">
        <w:rPr>
          <w:rFonts w:cs="Calibri"/>
        </w:rPr>
        <w:t xml:space="preserve"> (LG)</w:t>
      </w:r>
      <w:r w:rsidR="00DA3198">
        <w:rPr>
          <w:rFonts w:cs="Calibri"/>
        </w:rPr>
        <w:t xml:space="preserve">, </w:t>
      </w:r>
      <w:r>
        <w:rPr>
          <w:rFonts w:cs="Calibri"/>
        </w:rPr>
        <w:t>R Harwood</w:t>
      </w:r>
      <w:r w:rsidR="00710F58">
        <w:rPr>
          <w:rFonts w:cs="Calibri"/>
        </w:rPr>
        <w:t xml:space="preserve"> (RH)</w:t>
      </w:r>
      <w:r>
        <w:rPr>
          <w:rFonts w:cs="Calibri"/>
        </w:rPr>
        <w:t xml:space="preserve">, </w:t>
      </w:r>
      <w:r w:rsidR="00282BFF">
        <w:rPr>
          <w:rFonts w:cs="Calibri"/>
        </w:rPr>
        <w:t>K Ridout (KR)</w:t>
      </w:r>
      <w:r w:rsidR="006B7326">
        <w:rPr>
          <w:rFonts w:cs="Calibri"/>
        </w:rPr>
        <w:t xml:space="preserve"> </w:t>
      </w:r>
      <w:r w:rsidR="003222E8">
        <w:rPr>
          <w:rFonts w:cs="Calibri"/>
        </w:rPr>
        <w:t>P Acton (PA)</w:t>
      </w:r>
      <w:r w:rsidR="006B7326">
        <w:rPr>
          <w:rFonts w:cs="Calibri"/>
        </w:rPr>
        <w:t xml:space="preserve"> and the </w:t>
      </w:r>
      <w:r>
        <w:rPr>
          <w:rFonts w:cs="Calibri"/>
        </w:rPr>
        <w:t>Clerk D Green</w:t>
      </w:r>
    </w:p>
    <w:p w14:paraId="47C7A881" w14:textId="3D10C86D" w:rsidR="00D83921" w:rsidRDefault="00D83921" w:rsidP="00D83921">
      <w:pPr>
        <w:rPr>
          <w:rFonts w:cs="Calibri"/>
        </w:rPr>
      </w:pPr>
      <w:r>
        <w:rPr>
          <w:rFonts w:cs="Calibri"/>
        </w:rPr>
        <w:t xml:space="preserve">In addition, there were </w:t>
      </w:r>
      <w:r w:rsidR="00560F24">
        <w:rPr>
          <w:rFonts w:cs="Calibri"/>
        </w:rPr>
        <w:t xml:space="preserve">three </w:t>
      </w:r>
      <w:r>
        <w:rPr>
          <w:rFonts w:cs="Calibri"/>
        </w:rPr>
        <w:t>members of the public present.</w:t>
      </w:r>
    </w:p>
    <w:p w14:paraId="5198325B" w14:textId="79F22F42" w:rsidR="00D83921" w:rsidRDefault="00BA768C" w:rsidP="00D83921">
      <w:pPr>
        <w:rPr>
          <w:rFonts w:cs="Calibri"/>
          <w:b/>
        </w:rPr>
      </w:pPr>
      <w:r>
        <w:rPr>
          <w:rFonts w:cs="Calibri"/>
          <w:b/>
        </w:rPr>
        <w:t>8</w:t>
      </w:r>
      <w:r w:rsidR="003222E8">
        <w:rPr>
          <w:rFonts w:cs="Calibri"/>
          <w:b/>
        </w:rPr>
        <w:t>69</w:t>
      </w:r>
      <w:r w:rsidR="00D83921">
        <w:rPr>
          <w:rFonts w:cs="Calibri"/>
          <w:b/>
        </w:rPr>
        <w:t>.</w:t>
      </w:r>
      <w:r w:rsidR="00052B08">
        <w:rPr>
          <w:rFonts w:cs="Calibri"/>
          <w:b/>
        </w:rPr>
        <w:t xml:space="preserve"> </w:t>
      </w:r>
      <w:r w:rsidR="00D83921">
        <w:rPr>
          <w:rFonts w:cs="Calibri"/>
          <w:b/>
        </w:rPr>
        <w:t>TO RECEIVE APOLOGIES FOR ABSENCE</w:t>
      </w:r>
    </w:p>
    <w:p w14:paraId="56D0B090" w14:textId="2FB45398" w:rsidR="00D83921" w:rsidRPr="00D83921" w:rsidRDefault="006E58CA" w:rsidP="00D83921">
      <w:pPr>
        <w:rPr>
          <w:rFonts w:cs="Calibri"/>
          <w:bCs/>
        </w:rPr>
      </w:pPr>
      <w:r>
        <w:rPr>
          <w:rFonts w:cs="Calibri"/>
          <w:bCs/>
        </w:rPr>
        <w:t>Cllr</w:t>
      </w:r>
      <w:r w:rsidR="003222E8">
        <w:rPr>
          <w:rFonts w:cs="Calibri"/>
          <w:bCs/>
        </w:rPr>
        <w:t xml:space="preserve"> </w:t>
      </w:r>
      <w:r w:rsidR="00282BFF">
        <w:rPr>
          <w:rFonts w:cs="Calibri"/>
          <w:bCs/>
        </w:rPr>
        <w:t>White</w:t>
      </w:r>
      <w:r w:rsidR="003222E8">
        <w:rPr>
          <w:rFonts w:cs="Calibri"/>
          <w:bCs/>
        </w:rPr>
        <w:t>, Cllr Batstone and G Rains</w:t>
      </w:r>
      <w:r w:rsidR="00ED5647">
        <w:rPr>
          <w:rFonts w:cs="Calibri"/>
          <w:bCs/>
        </w:rPr>
        <w:t>.</w:t>
      </w:r>
    </w:p>
    <w:p w14:paraId="1F12668C" w14:textId="4C36C1B5" w:rsidR="00D83921" w:rsidRDefault="001F10ED" w:rsidP="00D83921">
      <w:pPr>
        <w:rPr>
          <w:rFonts w:cs="Calibri"/>
          <w:b/>
        </w:rPr>
      </w:pPr>
      <w:r>
        <w:rPr>
          <w:rFonts w:cs="Calibri"/>
          <w:b/>
        </w:rPr>
        <w:t>8</w:t>
      </w:r>
      <w:r w:rsidR="00503B77">
        <w:rPr>
          <w:rFonts w:cs="Calibri"/>
          <w:b/>
        </w:rPr>
        <w:t>70</w:t>
      </w:r>
      <w:r w:rsidR="009171DD">
        <w:rPr>
          <w:rFonts w:cs="Calibri"/>
          <w:b/>
        </w:rPr>
        <w:t>.</w:t>
      </w:r>
      <w:r w:rsidR="00D83921">
        <w:rPr>
          <w:rFonts w:cs="Calibri"/>
          <w:b/>
        </w:rPr>
        <w:t xml:space="preserve"> DECLARATIONS OF INTEREST</w:t>
      </w:r>
    </w:p>
    <w:p w14:paraId="1FF4C15C" w14:textId="04E4B5DD" w:rsidR="00CA45FB" w:rsidRPr="00CA45FB" w:rsidRDefault="001F10ED" w:rsidP="00D83921">
      <w:pPr>
        <w:rPr>
          <w:rFonts w:cs="Calibri"/>
          <w:bCs/>
        </w:rPr>
      </w:pPr>
      <w:r>
        <w:rPr>
          <w:rFonts w:cs="Calibri"/>
          <w:bCs/>
        </w:rPr>
        <w:t>None</w:t>
      </w:r>
      <w:r w:rsidR="00CA5232">
        <w:rPr>
          <w:rFonts w:cs="Calibri"/>
          <w:bCs/>
        </w:rPr>
        <w:t>.</w:t>
      </w:r>
    </w:p>
    <w:p w14:paraId="0BAA9841" w14:textId="2B448971" w:rsidR="00DA3198" w:rsidRDefault="0032010E">
      <w:pPr>
        <w:rPr>
          <w:rFonts w:cs="Calibri"/>
          <w:b/>
        </w:rPr>
      </w:pPr>
      <w:r>
        <w:rPr>
          <w:rFonts w:cs="Calibri"/>
          <w:b/>
        </w:rPr>
        <w:t>8</w:t>
      </w:r>
      <w:r w:rsidR="003222E8">
        <w:rPr>
          <w:rFonts w:cs="Calibri"/>
          <w:b/>
        </w:rPr>
        <w:t>7</w:t>
      </w:r>
      <w:r w:rsidR="00503B77">
        <w:rPr>
          <w:rFonts w:cs="Calibri"/>
          <w:b/>
        </w:rPr>
        <w:t>1</w:t>
      </w:r>
      <w:r w:rsidR="00D83921">
        <w:rPr>
          <w:rFonts w:cs="Calibri"/>
          <w:b/>
        </w:rPr>
        <w:t xml:space="preserve">. </w:t>
      </w:r>
      <w:r w:rsidR="002F55EB">
        <w:rPr>
          <w:rFonts w:cs="Calibri"/>
          <w:b/>
        </w:rPr>
        <w:t xml:space="preserve">MINUTES OF THE PREVIOUS MEETING: </w:t>
      </w:r>
    </w:p>
    <w:p w14:paraId="2A9FA113" w14:textId="226EEA71" w:rsidR="002F55EB" w:rsidRDefault="002F55EB">
      <w:pPr>
        <w:rPr>
          <w:rFonts w:cs="Calibri"/>
        </w:rPr>
      </w:pPr>
      <w:r>
        <w:rPr>
          <w:rFonts w:cs="Calibri"/>
          <w:bCs/>
        </w:rPr>
        <w:t>Th</w:t>
      </w:r>
      <w:r>
        <w:rPr>
          <w:rFonts w:cs="Calibri"/>
        </w:rPr>
        <w:t xml:space="preserve">e minutes of the meeting held on </w:t>
      </w:r>
      <w:r w:rsidR="003222E8">
        <w:rPr>
          <w:rFonts w:cs="Calibri"/>
        </w:rPr>
        <w:t>3</w:t>
      </w:r>
      <w:r w:rsidR="003222E8" w:rsidRPr="003222E8">
        <w:rPr>
          <w:rFonts w:cs="Calibri"/>
          <w:vertAlign w:val="superscript"/>
        </w:rPr>
        <w:t>rd</w:t>
      </w:r>
      <w:r w:rsidR="003222E8">
        <w:rPr>
          <w:rFonts w:cs="Calibri"/>
        </w:rPr>
        <w:t xml:space="preserve"> February </w:t>
      </w:r>
      <w:r w:rsidR="00C842B4">
        <w:rPr>
          <w:rFonts w:cs="Calibri"/>
        </w:rPr>
        <w:t xml:space="preserve">2022 </w:t>
      </w:r>
      <w:r>
        <w:rPr>
          <w:rFonts w:cs="Calibri"/>
        </w:rPr>
        <w:t>were approved</w:t>
      </w:r>
      <w:r w:rsidR="00282BFF">
        <w:rPr>
          <w:rFonts w:cs="Calibri"/>
        </w:rPr>
        <w:t>.</w:t>
      </w:r>
    </w:p>
    <w:p w14:paraId="48F316DD" w14:textId="289CC166" w:rsidR="002F55EB" w:rsidRDefault="001F10ED">
      <w:pPr>
        <w:jc w:val="both"/>
        <w:rPr>
          <w:rFonts w:cs="Calibri"/>
          <w:b/>
        </w:rPr>
      </w:pPr>
      <w:r>
        <w:rPr>
          <w:rFonts w:cs="Calibri"/>
          <w:b/>
        </w:rPr>
        <w:t>8</w:t>
      </w:r>
      <w:r w:rsidR="003222E8">
        <w:rPr>
          <w:rFonts w:cs="Calibri"/>
          <w:b/>
        </w:rPr>
        <w:t>7</w:t>
      </w:r>
      <w:r w:rsidR="00503B77">
        <w:rPr>
          <w:rFonts w:cs="Calibri"/>
          <w:b/>
        </w:rPr>
        <w:t>2</w:t>
      </w:r>
      <w:r w:rsidR="002F55EB">
        <w:rPr>
          <w:rFonts w:cs="Calibri"/>
          <w:b/>
        </w:rPr>
        <w:t>. MATTERS ARISIN</w:t>
      </w:r>
      <w:r w:rsidR="00724B7A">
        <w:rPr>
          <w:rFonts w:cs="Calibri"/>
          <w:b/>
        </w:rPr>
        <w:t>G</w:t>
      </w:r>
    </w:p>
    <w:p w14:paraId="2D0C160E" w14:textId="0326F4B6" w:rsidR="00EF479A" w:rsidRPr="00EF479A" w:rsidRDefault="00EF479A">
      <w:pPr>
        <w:jc w:val="both"/>
        <w:rPr>
          <w:rFonts w:cs="Calibri"/>
          <w:bCs/>
        </w:rPr>
      </w:pPr>
      <w:r w:rsidRPr="00EF479A">
        <w:rPr>
          <w:rFonts w:cs="Calibri"/>
          <w:bCs/>
        </w:rPr>
        <w:t>The Chairman provided updates:</w:t>
      </w:r>
    </w:p>
    <w:p w14:paraId="5291F2B8" w14:textId="74770DB4" w:rsidR="00282BFF" w:rsidRDefault="003222E8" w:rsidP="009D3C29">
      <w:pPr>
        <w:jc w:val="both"/>
        <w:rPr>
          <w:rFonts w:cs="Calibri"/>
        </w:rPr>
      </w:pPr>
      <w:r>
        <w:rPr>
          <w:rFonts w:cs="Calibri"/>
          <w:b/>
          <w:bCs/>
        </w:rPr>
        <w:t xml:space="preserve">Defibrillators – </w:t>
      </w:r>
      <w:r w:rsidRPr="003222E8">
        <w:rPr>
          <w:rFonts w:cs="Calibri"/>
        </w:rPr>
        <w:t>the</w:t>
      </w:r>
      <w:r>
        <w:rPr>
          <w:rFonts w:cs="Calibri"/>
          <w:b/>
          <w:bCs/>
        </w:rPr>
        <w:t xml:space="preserve"> </w:t>
      </w:r>
      <w:r w:rsidRPr="003222E8">
        <w:rPr>
          <w:rFonts w:cs="Calibri"/>
        </w:rPr>
        <w:t xml:space="preserve">new defibrillator for the Ox </w:t>
      </w:r>
      <w:r w:rsidR="00DF026A">
        <w:rPr>
          <w:rFonts w:cs="Calibri"/>
        </w:rPr>
        <w:t>has been i</w:t>
      </w:r>
      <w:r w:rsidRPr="003222E8">
        <w:rPr>
          <w:rFonts w:cs="Calibri"/>
        </w:rPr>
        <w:t>nstalled and is operational</w:t>
      </w:r>
      <w:r>
        <w:rPr>
          <w:rFonts w:cs="Calibri"/>
        </w:rPr>
        <w:t>. It has been agreed that the defibrillator f</w:t>
      </w:r>
      <w:r w:rsidR="00DF026A">
        <w:rPr>
          <w:rFonts w:cs="Calibri"/>
        </w:rPr>
        <w:t>or</w:t>
      </w:r>
      <w:r>
        <w:rPr>
          <w:rFonts w:cs="Calibri"/>
        </w:rPr>
        <w:t xml:space="preserve"> the Pavilion wil</w:t>
      </w:r>
      <w:r w:rsidR="00DF026A">
        <w:rPr>
          <w:rFonts w:cs="Calibri"/>
        </w:rPr>
        <w:t xml:space="preserve">l be in an unlocked cabinet with lighting and possibly a security camera. Both new defibrillators will be insured by the Parish Council. </w:t>
      </w:r>
    </w:p>
    <w:p w14:paraId="1655985F" w14:textId="0504990A" w:rsidR="00DF026A" w:rsidRDefault="00DF026A" w:rsidP="009D3C29">
      <w:pPr>
        <w:jc w:val="both"/>
        <w:rPr>
          <w:rFonts w:cs="Calibri"/>
        </w:rPr>
      </w:pPr>
      <w:r>
        <w:rPr>
          <w:rFonts w:cs="Calibri"/>
        </w:rPr>
        <w:t xml:space="preserve">The defibrillator at the Portman Hall was taken out in response to an incident on the main road, but was not used. </w:t>
      </w:r>
    </w:p>
    <w:p w14:paraId="2A535A11" w14:textId="25B98FC2" w:rsidR="005617AE" w:rsidRDefault="00DF026A" w:rsidP="009D3C29">
      <w:pPr>
        <w:jc w:val="both"/>
        <w:rPr>
          <w:rFonts w:cs="Calibri"/>
        </w:rPr>
      </w:pPr>
      <w:r>
        <w:rPr>
          <w:rFonts w:cs="Calibri"/>
          <w:b/>
          <w:bCs/>
        </w:rPr>
        <w:t xml:space="preserve">Noticeboard </w:t>
      </w:r>
      <w:r w:rsidR="0042350F">
        <w:rPr>
          <w:rFonts w:cs="Calibri"/>
          <w:b/>
          <w:bCs/>
        </w:rPr>
        <w:t xml:space="preserve"> </w:t>
      </w:r>
      <w:r w:rsidR="005617AE">
        <w:rPr>
          <w:rFonts w:cs="Calibri"/>
        </w:rPr>
        <w:t xml:space="preserve"> –</w:t>
      </w:r>
      <w:r>
        <w:rPr>
          <w:rFonts w:cs="Calibri"/>
        </w:rPr>
        <w:t xml:space="preserve"> </w:t>
      </w:r>
      <w:r w:rsidR="00560F24">
        <w:rPr>
          <w:rFonts w:cs="Calibri"/>
        </w:rPr>
        <w:t>i</w:t>
      </w:r>
      <w:r>
        <w:rPr>
          <w:rFonts w:cs="Calibri"/>
        </w:rPr>
        <w:t>t was been agreed that this will be refurbished with safety glass at a cost of £ 120</w:t>
      </w:r>
      <w:r w:rsidR="00560F24">
        <w:rPr>
          <w:rFonts w:cs="Calibri"/>
        </w:rPr>
        <w:t>.</w:t>
      </w:r>
    </w:p>
    <w:p w14:paraId="5CCCAA13" w14:textId="5ACCCFE1" w:rsidR="0042350F" w:rsidRDefault="0042350F">
      <w:pPr>
        <w:jc w:val="both"/>
        <w:rPr>
          <w:rFonts w:cs="Calibri"/>
        </w:rPr>
      </w:pPr>
      <w:r w:rsidRPr="0042350F">
        <w:rPr>
          <w:rFonts w:cs="Calibri"/>
          <w:b/>
          <w:bCs/>
        </w:rPr>
        <w:t>Lengthsman</w:t>
      </w:r>
      <w:r>
        <w:rPr>
          <w:rFonts w:cs="Calibri"/>
        </w:rPr>
        <w:t xml:space="preserve"> –</w:t>
      </w:r>
      <w:r w:rsidR="00DF026A">
        <w:rPr>
          <w:rFonts w:cs="Calibri"/>
        </w:rPr>
        <w:t xml:space="preserve"> the road sweeper </w:t>
      </w:r>
      <w:r w:rsidR="00932FA4">
        <w:rPr>
          <w:rFonts w:cs="Calibri"/>
        </w:rPr>
        <w:t>has been through the village but this visit was not coordinated with the lengthsman. T</w:t>
      </w:r>
      <w:r>
        <w:rPr>
          <w:rFonts w:cs="Calibri"/>
        </w:rPr>
        <w:t>he</w:t>
      </w:r>
      <w:r w:rsidR="00DF026A">
        <w:rPr>
          <w:rFonts w:cs="Calibri"/>
        </w:rPr>
        <w:t xml:space="preserve">re has </w:t>
      </w:r>
      <w:r w:rsidR="00932FA4">
        <w:rPr>
          <w:rFonts w:cs="Calibri"/>
        </w:rPr>
        <w:t xml:space="preserve">now </w:t>
      </w:r>
      <w:r w:rsidR="00DF026A">
        <w:rPr>
          <w:rFonts w:cs="Calibri"/>
        </w:rPr>
        <w:t xml:space="preserve">been a </w:t>
      </w:r>
      <w:r w:rsidR="00932FA4">
        <w:rPr>
          <w:rFonts w:cs="Calibri"/>
        </w:rPr>
        <w:t xml:space="preserve">separate </w:t>
      </w:r>
      <w:r w:rsidR="00DF026A">
        <w:rPr>
          <w:rFonts w:cs="Calibri"/>
        </w:rPr>
        <w:t>partial pavement swee</w:t>
      </w:r>
      <w:r w:rsidR="00E003BF">
        <w:rPr>
          <w:rFonts w:cs="Calibri"/>
        </w:rPr>
        <w:t>p but</w:t>
      </w:r>
      <w:r w:rsidR="006A3D61">
        <w:rPr>
          <w:rFonts w:cs="Calibri"/>
        </w:rPr>
        <w:t xml:space="preserve"> </w:t>
      </w:r>
      <w:r w:rsidR="00932FA4">
        <w:rPr>
          <w:rFonts w:cs="Calibri"/>
        </w:rPr>
        <w:t>following</w:t>
      </w:r>
      <w:r w:rsidR="00560F24">
        <w:rPr>
          <w:rFonts w:cs="Calibri"/>
        </w:rPr>
        <w:t xml:space="preserve"> recent</w:t>
      </w:r>
      <w:r w:rsidR="00932FA4">
        <w:rPr>
          <w:rFonts w:cs="Calibri"/>
        </w:rPr>
        <w:t xml:space="preserve"> storms there is now more debris to deal with. The Clerk will follow up progress</w:t>
      </w:r>
      <w:r w:rsidR="00560F24">
        <w:rPr>
          <w:rFonts w:cs="Calibri"/>
        </w:rPr>
        <w:t>.</w:t>
      </w:r>
    </w:p>
    <w:p w14:paraId="6FBC8064" w14:textId="7E4FD2BC" w:rsidR="00932FA4" w:rsidRDefault="00932FA4">
      <w:pPr>
        <w:jc w:val="both"/>
        <w:rPr>
          <w:rFonts w:cs="Calibri"/>
        </w:rPr>
      </w:pPr>
      <w:r w:rsidRPr="003B7BF7">
        <w:rPr>
          <w:rFonts w:cs="Calibri"/>
          <w:b/>
          <w:bCs/>
        </w:rPr>
        <w:t>3 Oaks Tree planting proposal</w:t>
      </w:r>
      <w:r>
        <w:rPr>
          <w:rFonts w:cs="Calibri"/>
        </w:rPr>
        <w:t xml:space="preserve"> – </w:t>
      </w:r>
      <w:r w:rsidR="00560F24">
        <w:rPr>
          <w:rFonts w:cs="Calibri"/>
        </w:rPr>
        <w:t>t</w:t>
      </w:r>
      <w:r w:rsidR="003B7BF7">
        <w:rPr>
          <w:rFonts w:cs="Calibri"/>
        </w:rPr>
        <w:t xml:space="preserve">he proposers have written to Dorset Council to check that the idea for a footpath </w:t>
      </w:r>
      <w:r w:rsidR="00E003BF">
        <w:rPr>
          <w:rFonts w:cs="Calibri"/>
        </w:rPr>
        <w:t>will not cause any issues with the Little Lane crossing scheme</w:t>
      </w:r>
      <w:r w:rsidR="00560F24">
        <w:rPr>
          <w:rFonts w:cs="Calibri"/>
        </w:rPr>
        <w:t>.</w:t>
      </w:r>
    </w:p>
    <w:p w14:paraId="48EB12CE" w14:textId="3CC2C05C" w:rsidR="00E003BF" w:rsidRDefault="00E003BF">
      <w:pPr>
        <w:jc w:val="both"/>
        <w:rPr>
          <w:rFonts w:cs="Calibri"/>
        </w:rPr>
      </w:pPr>
      <w:r w:rsidRPr="00E003BF">
        <w:rPr>
          <w:rFonts w:cs="Calibri"/>
          <w:b/>
          <w:bCs/>
        </w:rPr>
        <w:t>War Memorial</w:t>
      </w:r>
      <w:r>
        <w:rPr>
          <w:rFonts w:cs="Calibri"/>
        </w:rPr>
        <w:t xml:space="preserve"> – cleaning and restoration of the lettering will commence on 7</w:t>
      </w:r>
      <w:r w:rsidRPr="00E003BF">
        <w:rPr>
          <w:rFonts w:cs="Calibri"/>
          <w:vertAlign w:val="superscript"/>
        </w:rPr>
        <w:t>th</w:t>
      </w:r>
      <w:r>
        <w:rPr>
          <w:rFonts w:cs="Calibri"/>
        </w:rPr>
        <w:t xml:space="preserve"> March following confirmation from the War Memorials Trust that the grant application conditions have been met. </w:t>
      </w:r>
    </w:p>
    <w:p w14:paraId="153C6C50" w14:textId="57547AFE" w:rsidR="006E58CA" w:rsidRPr="0091683D" w:rsidRDefault="00E003BF" w:rsidP="00D70733">
      <w:pPr>
        <w:jc w:val="both"/>
        <w:rPr>
          <w:rFonts w:eastAsia="Calibri" w:cs="Times New Roman"/>
          <w:lang w:val="en-GB" w:eastAsia="en-US"/>
        </w:rPr>
      </w:pPr>
      <w:r w:rsidRPr="00E003BF">
        <w:rPr>
          <w:rFonts w:cs="Calibri"/>
          <w:b/>
          <w:bCs/>
        </w:rPr>
        <w:t xml:space="preserve">Climate change </w:t>
      </w:r>
      <w:r>
        <w:rPr>
          <w:rFonts w:cs="Calibri"/>
          <w:b/>
          <w:bCs/>
        </w:rPr>
        <w:t xml:space="preserve">– </w:t>
      </w:r>
      <w:r>
        <w:rPr>
          <w:rFonts w:cs="Calibri"/>
        </w:rPr>
        <w:t xml:space="preserve">it was agreed </w:t>
      </w:r>
      <w:r w:rsidR="00D70733">
        <w:rPr>
          <w:rFonts w:cs="Calibri"/>
        </w:rPr>
        <w:t xml:space="preserve">to seek interest from a non councillor to take on the role of attending the monthly </w:t>
      </w:r>
      <w:r w:rsidR="00D70733" w:rsidRPr="00D70733">
        <w:rPr>
          <w:rFonts w:cs="Calibri"/>
        </w:rPr>
        <w:t>Climate &amp; Ecological Emergency Support</w:t>
      </w:r>
      <w:r w:rsidR="00D70733">
        <w:rPr>
          <w:rFonts w:cs="Calibri"/>
        </w:rPr>
        <w:t xml:space="preserve"> meeting. It was noted that </w:t>
      </w:r>
      <w:r w:rsidR="006A3D61">
        <w:rPr>
          <w:rFonts w:cs="Calibri"/>
        </w:rPr>
        <w:t>these</w:t>
      </w:r>
      <w:r w:rsidR="00D70733">
        <w:rPr>
          <w:rFonts w:cs="Calibri"/>
        </w:rPr>
        <w:t xml:space="preserve"> are rather lengthy and alternate between being held in the day and in the evening</w:t>
      </w:r>
      <w:r w:rsidR="006A3D61">
        <w:rPr>
          <w:rFonts w:cs="Calibri"/>
        </w:rPr>
        <w:t xml:space="preserve">, </w:t>
      </w:r>
      <w:r w:rsidR="00D70733">
        <w:rPr>
          <w:rFonts w:cs="Calibri"/>
        </w:rPr>
        <w:t xml:space="preserve">which is not </w:t>
      </w:r>
      <w:r w:rsidR="006A3D61">
        <w:rPr>
          <w:rFonts w:cs="Calibri"/>
        </w:rPr>
        <w:t xml:space="preserve">very </w:t>
      </w:r>
      <w:r w:rsidR="00D70733">
        <w:rPr>
          <w:rFonts w:cs="Calibri"/>
        </w:rPr>
        <w:t xml:space="preserve">practical for everyone. </w:t>
      </w:r>
    </w:p>
    <w:p w14:paraId="4A13EAF7" w14:textId="3D4C0E24" w:rsidR="003A3107" w:rsidRDefault="0043030D">
      <w:pPr>
        <w:rPr>
          <w:rFonts w:cs="Calibri"/>
          <w:b/>
          <w:bCs/>
        </w:rPr>
      </w:pPr>
      <w:r>
        <w:rPr>
          <w:rFonts w:cs="Calibri"/>
          <w:b/>
          <w:bCs/>
        </w:rPr>
        <w:t>8</w:t>
      </w:r>
      <w:r w:rsidR="00F75159">
        <w:rPr>
          <w:rFonts w:cs="Calibri"/>
          <w:b/>
          <w:bCs/>
        </w:rPr>
        <w:t>7</w:t>
      </w:r>
      <w:r w:rsidR="00503B77">
        <w:rPr>
          <w:rFonts w:cs="Calibri"/>
          <w:b/>
          <w:bCs/>
        </w:rPr>
        <w:t>3</w:t>
      </w:r>
      <w:r w:rsidR="009D3ACF">
        <w:rPr>
          <w:rFonts w:cs="Calibri"/>
          <w:b/>
          <w:bCs/>
        </w:rPr>
        <w:t xml:space="preserve"> </w:t>
      </w:r>
      <w:r w:rsidR="007A55FE">
        <w:rPr>
          <w:rFonts w:cs="Calibri"/>
          <w:b/>
          <w:bCs/>
        </w:rPr>
        <w:t>.</w:t>
      </w:r>
      <w:r w:rsidR="002F55EB">
        <w:rPr>
          <w:rFonts w:cs="Calibri"/>
          <w:b/>
          <w:bCs/>
        </w:rPr>
        <w:t xml:space="preserve"> </w:t>
      </w:r>
      <w:r w:rsidR="003A3107">
        <w:rPr>
          <w:rFonts w:cs="Calibri"/>
          <w:b/>
          <w:bCs/>
        </w:rPr>
        <w:t>PUBLIC SESSION</w:t>
      </w:r>
    </w:p>
    <w:p w14:paraId="7EF32E45" w14:textId="6AE80EE9" w:rsidR="00D70733" w:rsidRPr="00D70733" w:rsidRDefault="00D70733">
      <w:pPr>
        <w:rPr>
          <w:rFonts w:cs="Calibri"/>
        </w:rPr>
      </w:pPr>
      <w:r w:rsidRPr="00D70733">
        <w:rPr>
          <w:rFonts w:cs="Calibri"/>
        </w:rPr>
        <w:lastRenderedPageBreak/>
        <w:t>A resident raised the</w:t>
      </w:r>
      <w:r>
        <w:rPr>
          <w:rFonts w:cs="Calibri"/>
        </w:rPr>
        <w:t xml:space="preserve"> subject </w:t>
      </w:r>
      <w:r w:rsidRPr="00D70733">
        <w:rPr>
          <w:rFonts w:cs="Calibri"/>
        </w:rPr>
        <w:t>of the</w:t>
      </w:r>
      <w:r w:rsidR="001E2F41">
        <w:rPr>
          <w:rFonts w:cs="Calibri"/>
        </w:rPr>
        <w:t xml:space="preserve"> inadequate notification </w:t>
      </w:r>
      <w:r w:rsidRPr="00D70733">
        <w:rPr>
          <w:rFonts w:cs="Calibri"/>
        </w:rPr>
        <w:t xml:space="preserve">of the </w:t>
      </w:r>
      <w:r>
        <w:rPr>
          <w:rFonts w:cs="Calibri"/>
        </w:rPr>
        <w:t>recent closure of Hine Town Lane</w:t>
      </w:r>
      <w:r w:rsidR="001E2F41">
        <w:rPr>
          <w:rFonts w:cs="Calibri"/>
        </w:rPr>
        <w:t>. T</w:t>
      </w:r>
      <w:r w:rsidR="001E2F41" w:rsidRPr="001E2F41">
        <w:rPr>
          <w:rFonts w:cs="Calibri"/>
        </w:rPr>
        <w:t xml:space="preserve">he </w:t>
      </w:r>
      <w:r w:rsidR="001E2F41">
        <w:rPr>
          <w:rFonts w:cs="Calibri"/>
        </w:rPr>
        <w:t xml:space="preserve">absence </w:t>
      </w:r>
      <w:r w:rsidR="001E2F41" w:rsidRPr="001E2F41">
        <w:rPr>
          <w:rFonts w:cs="Calibri"/>
        </w:rPr>
        <w:t>of advance signage on the road was a concern</w:t>
      </w:r>
      <w:r w:rsidR="001E2F41">
        <w:rPr>
          <w:rFonts w:cs="Calibri"/>
        </w:rPr>
        <w:t xml:space="preserve"> and</w:t>
      </w:r>
      <w:r w:rsidR="001E2F41" w:rsidRPr="001E2F41">
        <w:rPr>
          <w:rFonts w:cs="Calibri"/>
        </w:rPr>
        <w:t xml:space="preserve"> </w:t>
      </w:r>
      <w:r w:rsidR="001E2F41">
        <w:rPr>
          <w:rFonts w:cs="Calibri"/>
        </w:rPr>
        <w:t xml:space="preserve">It had been very difficult to contact SSE to obtain further information. The Chairman noted that the main problem appears to arise when utility companies are involved and </w:t>
      </w:r>
      <w:r w:rsidR="00F75159">
        <w:rPr>
          <w:rFonts w:cs="Calibri"/>
        </w:rPr>
        <w:t xml:space="preserve">the </w:t>
      </w:r>
      <w:r w:rsidR="001E2F41">
        <w:rPr>
          <w:rFonts w:cs="Calibri"/>
        </w:rPr>
        <w:t xml:space="preserve">responsibility for providing information is </w:t>
      </w:r>
      <w:r w:rsidR="00F75159">
        <w:rPr>
          <w:rFonts w:cs="Calibri"/>
        </w:rPr>
        <w:t>not transparent</w:t>
      </w:r>
      <w:r w:rsidR="001E2F41">
        <w:rPr>
          <w:rFonts w:cs="Calibri"/>
        </w:rPr>
        <w:t>. The Clerk will make enquires with Dors</w:t>
      </w:r>
      <w:r w:rsidR="00F75159">
        <w:rPr>
          <w:rFonts w:cs="Calibri"/>
        </w:rPr>
        <w:t>et</w:t>
      </w:r>
      <w:r w:rsidR="001E2F41">
        <w:rPr>
          <w:rFonts w:cs="Calibri"/>
        </w:rPr>
        <w:t xml:space="preserve"> Highways. </w:t>
      </w:r>
    </w:p>
    <w:p w14:paraId="1F2BC948" w14:textId="5E485618" w:rsidR="003A3107" w:rsidRDefault="00417A20">
      <w:pPr>
        <w:rPr>
          <w:rFonts w:cs="Calibri"/>
          <w:b/>
          <w:bCs/>
        </w:rPr>
      </w:pPr>
      <w:r>
        <w:rPr>
          <w:rFonts w:cs="Calibri"/>
          <w:b/>
          <w:bCs/>
        </w:rPr>
        <w:t>8</w:t>
      </w:r>
      <w:r w:rsidR="00F75159">
        <w:rPr>
          <w:rFonts w:cs="Calibri"/>
          <w:b/>
          <w:bCs/>
        </w:rPr>
        <w:t>7</w:t>
      </w:r>
      <w:r w:rsidR="00503B77">
        <w:rPr>
          <w:rFonts w:cs="Calibri"/>
          <w:b/>
          <w:bCs/>
        </w:rPr>
        <w:t>4</w:t>
      </w:r>
      <w:r w:rsidR="00D81AC4">
        <w:rPr>
          <w:rFonts w:cs="Calibri"/>
          <w:b/>
          <w:bCs/>
        </w:rPr>
        <w:t>. UNITARY COUNCILLOR REPORT</w:t>
      </w:r>
    </w:p>
    <w:p w14:paraId="06E43695" w14:textId="367260C3" w:rsidR="00F75159" w:rsidRPr="00F75159" w:rsidRDefault="00F75159">
      <w:pPr>
        <w:rPr>
          <w:rFonts w:cs="Calibri"/>
        </w:rPr>
      </w:pPr>
      <w:r w:rsidRPr="00F75159">
        <w:rPr>
          <w:rFonts w:cs="Calibri"/>
        </w:rPr>
        <w:t xml:space="preserve">There was no report from </w:t>
      </w:r>
      <w:r>
        <w:rPr>
          <w:rFonts w:cs="Calibri"/>
        </w:rPr>
        <w:t xml:space="preserve">the Unitary Councillor. </w:t>
      </w:r>
    </w:p>
    <w:p w14:paraId="6D1336F5" w14:textId="7C3C8DFE" w:rsidR="00BD5918" w:rsidRDefault="00AD08E2" w:rsidP="00724B7A">
      <w:pPr>
        <w:rPr>
          <w:rFonts w:cs="Calibri"/>
          <w:b/>
          <w:bCs/>
        </w:rPr>
      </w:pPr>
      <w:r>
        <w:rPr>
          <w:rFonts w:cs="Calibri"/>
          <w:b/>
          <w:bCs/>
        </w:rPr>
        <w:t>8</w:t>
      </w:r>
      <w:r w:rsidR="00F75159">
        <w:rPr>
          <w:rFonts w:cs="Calibri"/>
          <w:b/>
          <w:bCs/>
        </w:rPr>
        <w:t>7</w:t>
      </w:r>
      <w:r w:rsidR="00503B77">
        <w:rPr>
          <w:rFonts w:cs="Calibri"/>
          <w:b/>
          <w:bCs/>
        </w:rPr>
        <w:t>5</w:t>
      </w:r>
      <w:r w:rsidR="007A6342">
        <w:rPr>
          <w:rFonts w:cs="Calibri"/>
          <w:b/>
          <w:bCs/>
        </w:rPr>
        <w:t xml:space="preserve">. </w:t>
      </w:r>
      <w:r w:rsidR="00BD5918">
        <w:rPr>
          <w:rFonts w:cs="Calibri"/>
          <w:b/>
          <w:bCs/>
        </w:rPr>
        <w:t xml:space="preserve">PLANNING </w:t>
      </w:r>
    </w:p>
    <w:p w14:paraId="795BAE58" w14:textId="17C682E5" w:rsidR="00BD5918" w:rsidRDefault="00BD5918" w:rsidP="00724B7A">
      <w:pPr>
        <w:rPr>
          <w:rFonts w:cs="Calibri"/>
          <w:b/>
          <w:bCs/>
        </w:rPr>
      </w:pPr>
      <w:r>
        <w:rPr>
          <w:rFonts w:cs="Calibri"/>
          <w:b/>
          <w:bCs/>
        </w:rPr>
        <w:t>i) Applications update</w:t>
      </w:r>
    </w:p>
    <w:p w14:paraId="3598451D" w14:textId="71011367" w:rsidR="00BD5918" w:rsidRDefault="00F75159" w:rsidP="00724B7A">
      <w:pPr>
        <w:rPr>
          <w:rFonts w:cs="Calibri"/>
        </w:rPr>
      </w:pPr>
      <w:r>
        <w:rPr>
          <w:rFonts w:cs="Calibri"/>
        </w:rPr>
        <w:t xml:space="preserve">The Clerk confirmed that no further information had been received concerning the Hine Town Lane North proposal. </w:t>
      </w:r>
    </w:p>
    <w:p w14:paraId="1FCCA775" w14:textId="355A3E2A" w:rsidR="00BD5918" w:rsidRDefault="00891FAE" w:rsidP="00724B7A">
      <w:pPr>
        <w:rPr>
          <w:rFonts w:cs="Calibri"/>
          <w:b/>
          <w:bCs/>
        </w:rPr>
      </w:pPr>
      <w:r w:rsidRPr="00891FAE">
        <w:rPr>
          <w:rFonts w:cs="Calibri"/>
          <w:b/>
          <w:bCs/>
        </w:rPr>
        <w:t>ii) New Applications to consider</w:t>
      </w:r>
      <w:r w:rsidR="00503B77">
        <w:rPr>
          <w:rFonts w:cs="Calibri"/>
          <w:b/>
          <w:bCs/>
        </w:rPr>
        <w:t>:</w:t>
      </w:r>
    </w:p>
    <w:p w14:paraId="5EDD0CF5" w14:textId="57AC4ED9" w:rsidR="00503B77" w:rsidRPr="00503B77" w:rsidRDefault="00503B77" w:rsidP="00503B77">
      <w:pPr>
        <w:rPr>
          <w:rFonts w:cs="Calibri"/>
          <w:b/>
          <w:bCs/>
          <w:lang w:val="en-GB"/>
        </w:rPr>
      </w:pPr>
      <w:r>
        <w:rPr>
          <w:rFonts w:cs="Calibri"/>
          <w:b/>
          <w:bCs/>
          <w:lang w:val="en-GB"/>
        </w:rPr>
        <w:t xml:space="preserve">a) </w:t>
      </w:r>
      <w:r w:rsidRPr="00503B77">
        <w:rPr>
          <w:rFonts w:cs="Calibri"/>
          <w:b/>
          <w:bCs/>
          <w:lang w:val="en-GB"/>
        </w:rPr>
        <w:t>P/HOU/2022/0099</w:t>
      </w:r>
      <w:r>
        <w:rPr>
          <w:rFonts w:cs="Calibri"/>
          <w:b/>
          <w:bCs/>
          <w:lang w:val="en-GB"/>
        </w:rPr>
        <w:t xml:space="preserve">  - </w:t>
      </w:r>
      <w:r w:rsidRPr="00503B77">
        <w:rPr>
          <w:rFonts w:cs="Calibri"/>
          <w:b/>
          <w:bCs/>
          <w:lang w:val="en-GB"/>
        </w:rPr>
        <w:t>Broughton House, Lanchards Lane, Shillingstone</w:t>
      </w:r>
    </w:p>
    <w:p w14:paraId="6146EECA" w14:textId="5F49D059" w:rsidR="00503B77" w:rsidRDefault="00503B77" w:rsidP="00503B77">
      <w:pPr>
        <w:rPr>
          <w:rFonts w:cs="Calibri"/>
          <w:lang w:val="en-GB"/>
        </w:rPr>
      </w:pPr>
      <w:r w:rsidRPr="00503B77">
        <w:rPr>
          <w:rFonts w:cs="Calibri"/>
          <w:lang w:val="en-GB"/>
        </w:rPr>
        <w:t>Proposal – Erect tree house</w:t>
      </w:r>
    </w:p>
    <w:p w14:paraId="2DCACE54" w14:textId="4627FB70" w:rsidR="00503B77" w:rsidRPr="00503B77" w:rsidRDefault="00503B77" w:rsidP="00503B77">
      <w:pPr>
        <w:rPr>
          <w:rFonts w:cs="Calibri"/>
          <w:lang w:val="en-GB"/>
        </w:rPr>
      </w:pPr>
      <w:r>
        <w:rPr>
          <w:rFonts w:cs="Calibri"/>
          <w:lang w:val="en-GB"/>
        </w:rPr>
        <w:t>There were no objections to this proposal.</w:t>
      </w:r>
    </w:p>
    <w:p w14:paraId="3EBCA882" w14:textId="097FF273" w:rsidR="00503B77" w:rsidRPr="00503B77" w:rsidRDefault="00503B77" w:rsidP="00503B77">
      <w:pPr>
        <w:rPr>
          <w:rFonts w:cs="Calibri"/>
          <w:b/>
          <w:bCs/>
          <w:lang w:val="en-GB"/>
        </w:rPr>
      </w:pPr>
      <w:r>
        <w:rPr>
          <w:rFonts w:cs="Calibri"/>
          <w:b/>
          <w:bCs/>
          <w:lang w:val="en-GB"/>
        </w:rPr>
        <w:t xml:space="preserve">b) </w:t>
      </w:r>
      <w:r w:rsidRPr="00503B77">
        <w:rPr>
          <w:rFonts w:cs="Calibri"/>
          <w:b/>
          <w:bCs/>
          <w:lang w:val="en-GB"/>
        </w:rPr>
        <w:t xml:space="preserve">P/HOU/2021/03850 </w:t>
      </w:r>
      <w:r>
        <w:rPr>
          <w:rFonts w:cs="Calibri"/>
          <w:b/>
          <w:bCs/>
          <w:lang w:val="en-GB"/>
        </w:rPr>
        <w:t xml:space="preserve">- </w:t>
      </w:r>
      <w:r w:rsidRPr="00503B77">
        <w:rPr>
          <w:rFonts w:cs="Calibri"/>
          <w:b/>
          <w:bCs/>
          <w:lang w:val="en-GB"/>
        </w:rPr>
        <w:t>2 Roman Way Shillingstone DT11 0RH</w:t>
      </w:r>
    </w:p>
    <w:p w14:paraId="221BC34D" w14:textId="06E5C458" w:rsidR="00503B77" w:rsidRDefault="00503B77" w:rsidP="00503B77">
      <w:pPr>
        <w:rPr>
          <w:rFonts w:cs="Calibri"/>
          <w:lang w:val="en-GB"/>
        </w:rPr>
      </w:pPr>
      <w:r w:rsidRPr="00503B77">
        <w:rPr>
          <w:rFonts w:cs="Calibri"/>
          <w:lang w:val="en-GB"/>
        </w:rPr>
        <w:t>Erect 8ft tall fence to right of property back garden</w:t>
      </w:r>
    </w:p>
    <w:p w14:paraId="37AA107A" w14:textId="3F720C94" w:rsidR="00503B77" w:rsidRPr="00503B77" w:rsidRDefault="00503B77" w:rsidP="00503B77">
      <w:pPr>
        <w:rPr>
          <w:rFonts w:cs="Calibri"/>
          <w:lang w:val="en-GB"/>
        </w:rPr>
      </w:pPr>
      <w:r>
        <w:rPr>
          <w:rFonts w:cs="Calibri"/>
          <w:lang w:val="en-GB"/>
        </w:rPr>
        <w:t xml:space="preserve">The Council noted that the new fence was very high and enquiries would be made of residents in neighbouring properties before a response </w:t>
      </w:r>
      <w:r w:rsidR="006A3D61">
        <w:rPr>
          <w:rFonts w:cs="Calibri"/>
          <w:lang w:val="en-GB"/>
        </w:rPr>
        <w:t xml:space="preserve">is </w:t>
      </w:r>
      <w:r>
        <w:rPr>
          <w:rFonts w:cs="Calibri"/>
          <w:lang w:val="en-GB"/>
        </w:rPr>
        <w:t xml:space="preserve">submitted. </w:t>
      </w:r>
    </w:p>
    <w:p w14:paraId="5160C12A" w14:textId="6955410A" w:rsidR="00503B77" w:rsidRPr="00503B77" w:rsidRDefault="00503B77" w:rsidP="00503B77">
      <w:pPr>
        <w:rPr>
          <w:rFonts w:cs="Calibri"/>
          <w:b/>
          <w:bCs/>
          <w:lang w:val="en-GB"/>
        </w:rPr>
      </w:pPr>
      <w:r>
        <w:rPr>
          <w:rFonts w:cs="Calibri"/>
          <w:b/>
          <w:bCs/>
          <w:lang w:val="en-GB"/>
        </w:rPr>
        <w:t xml:space="preserve">c) </w:t>
      </w:r>
      <w:r w:rsidRPr="00503B77">
        <w:rPr>
          <w:rFonts w:cs="Calibri"/>
          <w:b/>
          <w:bCs/>
          <w:lang w:val="en-GB"/>
        </w:rPr>
        <w:t>P/NMA/2022/00947</w:t>
      </w:r>
      <w:r>
        <w:rPr>
          <w:rFonts w:cs="Calibri"/>
          <w:b/>
          <w:bCs/>
          <w:lang w:val="en-GB"/>
        </w:rPr>
        <w:t xml:space="preserve"> - </w:t>
      </w:r>
      <w:r w:rsidRPr="00503B77">
        <w:rPr>
          <w:rFonts w:cs="Calibri"/>
          <w:b/>
          <w:bCs/>
          <w:lang w:val="en-GB"/>
        </w:rPr>
        <w:t>Highlands, Poplar Hill, Shillingstone</w:t>
      </w:r>
    </w:p>
    <w:p w14:paraId="37F706A0" w14:textId="77777777" w:rsidR="00ED5647" w:rsidRDefault="00503B77" w:rsidP="00503B77">
      <w:pPr>
        <w:rPr>
          <w:rFonts w:cs="Calibri"/>
          <w:lang w:val="en-GB"/>
        </w:rPr>
      </w:pPr>
      <w:r w:rsidRPr="00503B77">
        <w:rPr>
          <w:rFonts w:cs="Calibri"/>
          <w:lang w:val="en-GB"/>
        </w:rPr>
        <w:t>Proposal – Non material amendment – placement of PV panels and change the colour of replacement doors. No PC comment</w:t>
      </w:r>
      <w:r w:rsidR="00ED5647">
        <w:rPr>
          <w:rFonts w:cs="Calibri"/>
          <w:lang w:val="en-GB"/>
        </w:rPr>
        <w:t xml:space="preserve"> required.</w:t>
      </w:r>
    </w:p>
    <w:p w14:paraId="1D6D0E6F" w14:textId="2CB333A2" w:rsidR="00503B77" w:rsidRDefault="00A14BAF" w:rsidP="00503B77">
      <w:pPr>
        <w:rPr>
          <w:rFonts w:cs="Calibri"/>
          <w:lang w:val="en-GB"/>
        </w:rPr>
      </w:pPr>
      <w:r>
        <w:rPr>
          <w:rFonts w:cs="Calibri"/>
          <w:lang w:val="en-GB"/>
        </w:rPr>
        <w:t xml:space="preserve">The Chairman noted that there was an issue concerning a previous planning application </w:t>
      </w:r>
      <w:r w:rsidR="00ED5647">
        <w:rPr>
          <w:rFonts w:cs="Calibri"/>
          <w:lang w:val="en-GB"/>
        </w:rPr>
        <w:t xml:space="preserve">relating to Highlands </w:t>
      </w:r>
      <w:r w:rsidR="004E3C7B">
        <w:rPr>
          <w:rFonts w:cs="Calibri"/>
          <w:lang w:val="en-GB"/>
        </w:rPr>
        <w:t xml:space="preserve">and this is now </w:t>
      </w:r>
      <w:r>
        <w:rPr>
          <w:rFonts w:cs="Calibri"/>
          <w:lang w:val="en-GB"/>
        </w:rPr>
        <w:t>the subject of a complaint</w:t>
      </w:r>
      <w:r w:rsidR="004E3C7B">
        <w:rPr>
          <w:rFonts w:cs="Calibri"/>
          <w:lang w:val="en-GB"/>
        </w:rPr>
        <w:t xml:space="preserve"> with Dorset Council.</w:t>
      </w:r>
    </w:p>
    <w:p w14:paraId="71D094CE" w14:textId="65354BA2" w:rsidR="00F1735E" w:rsidRPr="00503B77" w:rsidRDefault="00F1735E" w:rsidP="00503B77">
      <w:pPr>
        <w:rPr>
          <w:rFonts w:cs="Calibri"/>
          <w:lang w:val="en-GB"/>
        </w:rPr>
      </w:pPr>
      <w:r>
        <w:rPr>
          <w:rFonts w:cs="Calibri"/>
          <w:lang w:val="en-GB"/>
        </w:rPr>
        <w:t xml:space="preserve">There is a general concern </w:t>
      </w:r>
      <w:r w:rsidR="008027EF">
        <w:rPr>
          <w:rFonts w:cs="Calibri"/>
          <w:lang w:val="en-GB"/>
        </w:rPr>
        <w:t xml:space="preserve">Dorset Council no longer sends or posts </w:t>
      </w:r>
      <w:r>
        <w:rPr>
          <w:rFonts w:cs="Calibri"/>
          <w:lang w:val="en-GB"/>
        </w:rPr>
        <w:t xml:space="preserve">‘neighbour notices’ </w:t>
      </w:r>
      <w:r w:rsidR="008027EF">
        <w:rPr>
          <w:rFonts w:cs="Calibri"/>
          <w:lang w:val="en-GB"/>
        </w:rPr>
        <w:t xml:space="preserve">and relies entirely on electronic notifications, which not all residents are able to see. </w:t>
      </w:r>
      <w:r>
        <w:rPr>
          <w:rFonts w:cs="Calibri"/>
          <w:lang w:val="en-GB"/>
        </w:rPr>
        <w:t xml:space="preserve"> The Parish Council considered that this is</w:t>
      </w:r>
      <w:r w:rsidR="008027EF">
        <w:rPr>
          <w:rFonts w:cs="Calibri"/>
          <w:lang w:val="en-GB"/>
        </w:rPr>
        <w:t xml:space="preserve"> of great concern when residents of neighbouring properties may be severely impacted by inappropriate developments. The Clerk will write to the Chief Executive to express </w:t>
      </w:r>
      <w:r w:rsidR="00AF27FF">
        <w:rPr>
          <w:rFonts w:cs="Calibri"/>
          <w:lang w:val="en-GB"/>
        </w:rPr>
        <w:t xml:space="preserve">these concerns. </w:t>
      </w:r>
    </w:p>
    <w:p w14:paraId="366B2B36" w14:textId="7CCA6396" w:rsidR="002F55EB" w:rsidRDefault="00891FAE" w:rsidP="00724B7A">
      <w:pPr>
        <w:rPr>
          <w:rFonts w:cs="Calibri"/>
          <w:b/>
          <w:bCs/>
        </w:rPr>
      </w:pPr>
      <w:r>
        <w:rPr>
          <w:rFonts w:cs="Calibri"/>
          <w:b/>
          <w:bCs/>
        </w:rPr>
        <w:t>8</w:t>
      </w:r>
      <w:r w:rsidR="00912EF5">
        <w:rPr>
          <w:rFonts w:cs="Calibri"/>
          <w:b/>
          <w:bCs/>
        </w:rPr>
        <w:t>76</w:t>
      </w:r>
      <w:r>
        <w:rPr>
          <w:rFonts w:cs="Calibri"/>
          <w:b/>
          <w:bCs/>
        </w:rPr>
        <w:t xml:space="preserve">. </w:t>
      </w:r>
      <w:r w:rsidR="002F55EB">
        <w:rPr>
          <w:rFonts w:cs="Calibri"/>
          <w:b/>
          <w:bCs/>
        </w:rPr>
        <w:t>FOOTPATHS</w:t>
      </w:r>
      <w:r w:rsidR="00B525F2">
        <w:rPr>
          <w:rFonts w:cs="Calibri"/>
          <w:b/>
          <w:bCs/>
        </w:rPr>
        <w:t xml:space="preserve"> </w:t>
      </w:r>
    </w:p>
    <w:p w14:paraId="712C9E79" w14:textId="01E2FEC8" w:rsidR="00611037" w:rsidRDefault="00891FAE" w:rsidP="00503B77">
      <w:pPr>
        <w:rPr>
          <w:rFonts w:cs="Calibri"/>
        </w:rPr>
      </w:pPr>
      <w:r w:rsidRPr="00891FAE">
        <w:rPr>
          <w:rFonts w:cs="Calibri"/>
        </w:rPr>
        <w:t xml:space="preserve">The Footpaths Officer </w:t>
      </w:r>
      <w:r w:rsidR="00503B77">
        <w:rPr>
          <w:rFonts w:cs="Calibri"/>
        </w:rPr>
        <w:t>was not present</w:t>
      </w:r>
      <w:r w:rsidR="00A14BAF">
        <w:rPr>
          <w:rFonts w:cs="Calibri"/>
        </w:rPr>
        <w:t xml:space="preserve"> and there were no reported issues. </w:t>
      </w:r>
    </w:p>
    <w:p w14:paraId="43FFB6E9" w14:textId="21186CBC" w:rsidR="00E60B24" w:rsidRDefault="00803274">
      <w:pPr>
        <w:rPr>
          <w:rFonts w:cs="Calibri"/>
          <w:b/>
          <w:bCs/>
        </w:rPr>
      </w:pPr>
      <w:r>
        <w:rPr>
          <w:rFonts w:cs="Calibri"/>
          <w:b/>
          <w:bCs/>
        </w:rPr>
        <w:t>8</w:t>
      </w:r>
      <w:r w:rsidR="00912EF5">
        <w:rPr>
          <w:rFonts w:cs="Calibri"/>
          <w:b/>
          <w:bCs/>
        </w:rPr>
        <w:t>77</w:t>
      </w:r>
      <w:r w:rsidR="002F55EB">
        <w:rPr>
          <w:rFonts w:cs="Calibri"/>
          <w:b/>
          <w:bCs/>
        </w:rPr>
        <w:t>.</w:t>
      </w:r>
      <w:r w:rsidR="00E60B24">
        <w:rPr>
          <w:rFonts w:cs="Calibri"/>
          <w:b/>
          <w:bCs/>
        </w:rPr>
        <w:t xml:space="preserve"> </w:t>
      </w:r>
      <w:r w:rsidR="00A177D7">
        <w:rPr>
          <w:rFonts w:cs="Calibri"/>
          <w:b/>
          <w:bCs/>
        </w:rPr>
        <w:t xml:space="preserve">COUNCILOR </w:t>
      </w:r>
      <w:r w:rsidR="003E044C">
        <w:rPr>
          <w:rFonts w:cs="Calibri"/>
          <w:b/>
          <w:bCs/>
        </w:rPr>
        <w:t>REPORTS</w:t>
      </w:r>
    </w:p>
    <w:p w14:paraId="62C5896B" w14:textId="15DE5CCC" w:rsidR="00A14BAF" w:rsidRPr="00A14BAF" w:rsidRDefault="00A14BAF" w:rsidP="0091683D">
      <w:pPr>
        <w:numPr>
          <w:ilvl w:val="0"/>
          <w:numId w:val="4"/>
        </w:numPr>
        <w:rPr>
          <w:rFonts w:cs="Calibri"/>
          <w:b/>
          <w:bCs/>
        </w:rPr>
      </w:pPr>
      <w:r w:rsidRPr="00A14BAF">
        <w:rPr>
          <w:rFonts w:cs="Calibri"/>
          <w:b/>
          <w:bCs/>
        </w:rPr>
        <w:lastRenderedPageBreak/>
        <w:t xml:space="preserve">The Church </w:t>
      </w:r>
      <w:r>
        <w:rPr>
          <w:rFonts w:cs="Calibri"/>
          <w:b/>
          <w:bCs/>
        </w:rPr>
        <w:t xml:space="preserve">– </w:t>
      </w:r>
      <w:r w:rsidRPr="00A14BAF">
        <w:rPr>
          <w:rFonts w:cs="Calibri"/>
        </w:rPr>
        <w:t xml:space="preserve">there </w:t>
      </w:r>
      <w:r w:rsidR="004E3C7B">
        <w:rPr>
          <w:rFonts w:cs="Calibri"/>
        </w:rPr>
        <w:t>has been a</w:t>
      </w:r>
      <w:r w:rsidRPr="00A14BAF">
        <w:rPr>
          <w:rFonts w:cs="Calibri"/>
        </w:rPr>
        <w:t xml:space="preserve"> significant growth of ferns and moss on part of the Church roo</w:t>
      </w:r>
      <w:r>
        <w:rPr>
          <w:rFonts w:cs="Calibri"/>
        </w:rPr>
        <w:t>f</w:t>
      </w:r>
      <w:r w:rsidR="004E3C7B">
        <w:rPr>
          <w:rFonts w:cs="Calibri"/>
        </w:rPr>
        <w:t xml:space="preserve">, </w:t>
      </w:r>
      <w:r>
        <w:rPr>
          <w:rFonts w:cs="Calibri"/>
        </w:rPr>
        <w:t xml:space="preserve"> which has </w:t>
      </w:r>
      <w:r w:rsidR="004E3C7B">
        <w:rPr>
          <w:rFonts w:cs="Calibri"/>
        </w:rPr>
        <w:t xml:space="preserve">resulted in </w:t>
      </w:r>
      <w:r>
        <w:rPr>
          <w:rFonts w:cs="Calibri"/>
        </w:rPr>
        <w:t xml:space="preserve">major </w:t>
      </w:r>
      <w:r w:rsidR="004E3C7B">
        <w:rPr>
          <w:rFonts w:cs="Calibri"/>
        </w:rPr>
        <w:t>damage</w:t>
      </w:r>
      <w:r>
        <w:rPr>
          <w:rFonts w:cs="Calibri"/>
        </w:rPr>
        <w:t xml:space="preserve">. The cost of repairs is estimated </w:t>
      </w:r>
      <w:r w:rsidR="00AF27FF">
        <w:rPr>
          <w:rFonts w:cs="Calibri"/>
        </w:rPr>
        <w:t xml:space="preserve">as </w:t>
      </w:r>
      <w:r>
        <w:rPr>
          <w:rFonts w:cs="Calibri"/>
        </w:rPr>
        <w:t>£ 150,000. The Church is seeking grant funding and may need to commence fund raising (LG)</w:t>
      </w:r>
    </w:p>
    <w:p w14:paraId="5CED8F0F" w14:textId="014FC44A" w:rsidR="00A14BAF" w:rsidRPr="00A14BAF" w:rsidRDefault="00A14BAF" w:rsidP="00A14BAF">
      <w:pPr>
        <w:ind w:left="720"/>
        <w:rPr>
          <w:rFonts w:cs="Calibri"/>
        </w:rPr>
      </w:pPr>
      <w:r>
        <w:rPr>
          <w:rFonts w:cs="Calibri"/>
        </w:rPr>
        <w:t>The campaign for donated goods for the Ukraine crisis has been ver</w:t>
      </w:r>
      <w:r w:rsidR="004B67FF">
        <w:rPr>
          <w:rFonts w:cs="Calibri"/>
        </w:rPr>
        <w:t>y</w:t>
      </w:r>
      <w:r>
        <w:rPr>
          <w:rFonts w:cs="Calibri"/>
        </w:rPr>
        <w:t xml:space="preserve"> successful and </w:t>
      </w:r>
      <w:r w:rsidR="004B67FF">
        <w:rPr>
          <w:rFonts w:cs="Calibri"/>
        </w:rPr>
        <w:t>further donations cannot be accepted at present</w:t>
      </w:r>
      <w:r w:rsidR="00912EF5">
        <w:rPr>
          <w:rFonts w:cs="Calibri"/>
        </w:rPr>
        <w:t xml:space="preserve"> due to the storage situation.</w:t>
      </w:r>
      <w:r w:rsidR="004B67FF">
        <w:rPr>
          <w:rFonts w:cs="Calibri"/>
        </w:rPr>
        <w:t xml:space="preserve"> The Disasters Emergency Committee has though launched as appeal</w:t>
      </w:r>
      <w:r w:rsidR="004E3C7B">
        <w:rPr>
          <w:rFonts w:cs="Calibri"/>
        </w:rPr>
        <w:t xml:space="preserve"> (LG)</w:t>
      </w:r>
    </w:p>
    <w:p w14:paraId="3E94934D" w14:textId="54007328" w:rsidR="00E62D80" w:rsidRDefault="00E62D80" w:rsidP="0091683D">
      <w:pPr>
        <w:numPr>
          <w:ilvl w:val="0"/>
          <w:numId w:val="4"/>
        </w:numPr>
        <w:rPr>
          <w:rFonts w:cs="Calibri"/>
        </w:rPr>
      </w:pPr>
      <w:r>
        <w:rPr>
          <w:rFonts w:cs="Calibri"/>
          <w:b/>
          <w:bCs/>
        </w:rPr>
        <w:t>The School –</w:t>
      </w:r>
      <w:r w:rsidR="00250765">
        <w:rPr>
          <w:rFonts w:cs="Calibri"/>
          <w:b/>
          <w:bCs/>
        </w:rPr>
        <w:t xml:space="preserve"> </w:t>
      </w:r>
      <w:r w:rsidR="00250765" w:rsidRPr="00250765">
        <w:rPr>
          <w:rFonts w:cs="Calibri"/>
        </w:rPr>
        <w:t>is now operating</w:t>
      </w:r>
      <w:r w:rsidR="00250765">
        <w:rPr>
          <w:rFonts w:cs="Calibri"/>
          <w:b/>
          <w:bCs/>
        </w:rPr>
        <w:t xml:space="preserve"> </w:t>
      </w:r>
      <w:r w:rsidR="00250765">
        <w:rPr>
          <w:rFonts w:cs="Calibri"/>
        </w:rPr>
        <w:t>at full capacity</w:t>
      </w:r>
      <w:r w:rsidR="006973A4">
        <w:rPr>
          <w:rFonts w:cs="Calibri"/>
        </w:rPr>
        <w:t xml:space="preserve"> (IS)</w:t>
      </w:r>
    </w:p>
    <w:p w14:paraId="304E9ACD" w14:textId="48D14DC0" w:rsidR="00912EF5" w:rsidRPr="00E62D80" w:rsidRDefault="00912EF5" w:rsidP="0091683D">
      <w:pPr>
        <w:numPr>
          <w:ilvl w:val="0"/>
          <w:numId w:val="4"/>
        </w:numPr>
        <w:rPr>
          <w:rFonts w:cs="Calibri"/>
        </w:rPr>
      </w:pPr>
      <w:r>
        <w:rPr>
          <w:rFonts w:cs="Calibri"/>
          <w:b/>
          <w:bCs/>
        </w:rPr>
        <w:t>Youth Club –</w:t>
      </w:r>
      <w:r>
        <w:rPr>
          <w:rFonts w:cs="Calibri"/>
        </w:rPr>
        <w:t xml:space="preserve"> have had to cancel an event at Bere Marsh due to Covid</w:t>
      </w:r>
      <w:r w:rsidR="004E3C7B">
        <w:rPr>
          <w:rFonts w:cs="Calibri"/>
        </w:rPr>
        <w:t xml:space="preserve"> (IS)</w:t>
      </w:r>
    </w:p>
    <w:p w14:paraId="74F8858D" w14:textId="44DD9449" w:rsidR="00611037" w:rsidRDefault="00611037" w:rsidP="0091683D">
      <w:pPr>
        <w:numPr>
          <w:ilvl w:val="0"/>
          <w:numId w:val="4"/>
        </w:numPr>
        <w:rPr>
          <w:rFonts w:cs="Calibri"/>
        </w:rPr>
      </w:pPr>
      <w:r>
        <w:rPr>
          <w:rFonts w:cs="Calibri"/>
          <w:b/>
          <w:bCs/>
        </w:rPr>
        <w:t>Trees –</w:t>
      </w:r>
      <w:r>
        <w:rPr>
          <w:rFonts w:cs="Calibri"/>
        </w:rPr>
        <w:t xml:space="preserve"> Burtons Orchard committee </w:t>
      </w:r>
      <w:r w:rsidR="00250765">
        <w:rPr>
          <w:rFonts w:cs="Calibri"/>
        </w:rPr>
        <w:t xml:space="preserve">will be meeting </w:t>
      </w:r>
      <w:r w:rsidR="006973A4">
        <w:rPr>
          <w:rFonts w:cs="Calibri"/>
        </w:rPr>
        <w:t xml:space="preserve">to discuss </w:t>
      </w:r>
      <w:r w:rsidR="00250765">
        <w:rPr>
          <w:rFonts w:cs="Calibri"/>
        </w:rPr>
        <w:t xml:space="preserve">the tree planting proposal </w:t>
      </w:r>
      <w:r w:rsidR="000520E9">
        <w:rPr>
          <w:rFonts w:cs="Calibri"/>
        </w:rPr>
        <w:t>(RH)</w:t>
      </w:r>
    </w:p>
    <w:p w14:paraId="374A9B30" w14:textId="5207FF3E" w:rsidR="004730D2" w:rsidRDefault="00B333AD" w:rsidP="0091683D">
      <w:pPr>
        <w:numPr>
          <w:ilvl w:val="0"/>
          <w:numId w:val="4"/>
        </w:numPr>
        <w:rPr>
          <w:rFonts w:cs="Calibri"/>
        </w:rPr>
      </w:pPr>
      <w:r>
        <w:rPr>
          <w:rFonts w:cs="Calibri"/>
          <w:b/>
          <w:bCs/>
        </w:rPr>
        <w:t xml:space="preserve">Portman Hall – </w:t>
      </w:r>
      <w:r w:rsidR="00EA2D30" w:rsidRPr="00EA2D30">
        <w:rPr>
          <w:rFonts w:cs="Calibri"/>
        </w:rPr>
        <w:t xml:space="preserve">written report </w:t>
      </w:r>
      <w:r w:rsidR="004730D2">
        <w:rPr>
          <w:rFonts w:cs="Calibri"/>
        </w:rPr>
        <w:t xml:space="preserve">received </w:t>
      </w:r>
      <w:r w:rsidR="00EA2D30" w:rsidRPr="00EA2D30">
        <w:rPr>
          <w:rFonts w:cs="Calibri"/>
        </w:rPr>
        <w:t>(KR)</w:t>
      </w:r>
      <w:r w:rsidR="0048363E">
        <w:rPr>
          <w:rFonts w:cs="Calibri"/>
        </w:rPr>
        <w:t>:</w:t>
      </w:r>
    </w:p>
    <w:p w14:paraId="43081753" w14:textId="77777777" w:rsidR="004158A4" w:rsidRPr="004158A4" w:rsidRDefault="00AA3069" w:rsidP="0048363E">
      <w:pPr>
        <w:pStyle w:val="ListParagraph"/>
        <w:numPr>
          <w:ilvl w:val="1"/>
          <w:numId w:val="25"/>
        </w:numPr>
        <w:suppressAutoHyphens w:val="0"/>
      </w:pPr>
      <w:r w:rsidRPr="004158A4">
        <w:t>a new coded door  locking system fitted. </w:t>
      </w:r>
    </w:p>
    <w:p w14:paraId="287392DC" w14:textId="4540483F" w:rsidR="004158A4" w:rsidRPr="004158A4" w:rsidRDefault="004E3C7B" w:rsidP="0048363E">
      <w:pPr>
        <w:pStyle w:val="ListParagraph"/>
        <w:numPr>
          <w:ilvl w:val="1"/>
          <w:numId w:val="25"/>
        </w:numPr>
        <w:suppressAutoHyphens w:val="0"/>
      </w:pPr>
      <w:r>
        <w:t>the F</w:t>
      </w:r>
      <w:r w:rsidR="00AA3069" w:rsidRPr="004158A4">
        <w:t>ilm club is going from strength to strength</w:t>
      </w:r>
    </w:p>
    <w:p w14:paraId="3A63E4FC" w14:textId="17D7D65A" w:rsidR="000520E9" w:rsidRPr="0048363E" w:rsidRDefault="00AA3069" w:rsidP="0048363E">
      <w:pPr>
        <w:pStyle w:val="ListParagraph"/>
        <w:numPr>
          <w:ilvl w:val="1"/>
          <w:numId w:val="25"/>
        </w:numPr>
        <w:rPr>
          <w:rFonts w:cs="Calibri"/>
        </w:rPr>
      </w:pPr>
      <w:r w:rsidRPr="004158A4">
        <w:t xml:space="preserve">bookings are still increasing, </w:t>
      </w:r>
      <w:r w:rsidRPr="004158A4">
        <w:t>mak</w:t>
      </w:r>
      <w:r w:rsidR="0048363E">
        <w:t>ing</w:t>
      </w:r>
      <w:r w:rsidRPr="004158A4">
        <w:t xml:space="preserve"> all the improvements worthwhile</w:t>
      </w:r>
    </w:p>
    <w:p w14:paraId="0C0CCFF9" w14:textId="269F9802" w:rsidR="006973A4" w:rsidRDefault="006973A4" w:rsidP="0091683D">
      <w:pPr>
        <w:numPr>
          <w:ilvl w:val="0"/>
          <w:numId w:val="4"/>
        </w:numPr>
        <w:rPr>
          <w:rFonts w:cs="Calibri"/>
        </w:rPr>
      </w:pPr>
      <w:r w:rsidRPr="006973A4">
        <w:rPr>
          <w:rFonts w:cs="Calibri"/>
          <w:b/>
          <w:bCs/>
        </w:rPr>
        <w:t xml:space="preserve">Facebook  </w:t>
      </w:r>
      <w:r>
        <w:rPr>
          <w:rFonts w:cs="Calibri"/>
          <w:b/>
          <w:bCs/>
        </w:rPr>
        <w:t xml:space="preserve">- </w:t>
      </w:r>
      <w:r w:rsidR="004E3C7B" w:rsidRPr="004E3C7B">
        <w:rPr>
          <w:rFonts w:cs="Calibri"/>
        </w:rPr>
        <w:t>there are</w:t>
      </w:r>
      <w:r w:rsidR="004E3C7B">
        <w:rPr>
          <w:rFonts w:cs="Calibri"/>
          <w:b/>
          <w:bCs/>
        </w:rPr>
        <w:t xml:space="preserve"> </w:t>
      </w:r>
      <w:r w:rsidR="006C4393">
        <w:rPr>
          <w:rFonts w:cs="Calibri"/>
        </w:rPr>
        <w:t xml:space="preserve">no </w:t>
      </w:r>
      <w:r w:rsidR="004730D2">
        <w:rPr>
          <w:rFonts w:cs="Calibri"/>
        </w:rPr>
        <w:t>current issues</w:t>
      </w:r>
      <w:r>
        <w:rPr>
          <w:rFonts w:cs="Calibri"/>
        </w:rPr>
        <w:t xml:space="preserve"> (KR)</w:t>
      </w:r>
    </w:p>
    <w:p w14:paraId="467F029F" w14:textId="7722D8B6" w:rsidR="00250765" w:rsidRDefault="00250765" w:rsidP="0091683D">
      <w:pPr>
        <w:numPr>
          <w:ilvl w:val="0"/>
          <w:numId w:val="4"/>
        </w:numPr>
        <w:rPr>
          <w:rFonts w:cs="Calibri"/>
        </w:rPr>
      </w:pPr>
      <w:r>
        <w:rPr>
          <w:rFonts w:cs="Calibri"/>
          <w:b/>
          <w:bCs/>
        </w:rPr>
        <w:t>Shillingstone</w:t>
      </w:r>
      <w:r w:rsidR="000520E9">
        <w:rPr>
          <w:rFonts w:cs="Calibri"/>
          <w:b/>
          <w:bCs/>
        </w:rPr>
        <w:t xml:space="preserve"> Station – </w:t>
      </w:r>
      <w:r w:rsidR="000520E9" w:rsidRPr="000520E9">
        <w:rPr>
          <w:rFonts w:cs="Calibri"/>
        </w:rPr>
        <w:t xml:space="preserve">has the </w:t>
      </w:r>
      <w:r w:rsidR="000520E9">
        <w:rPr>
          <w:rFonts w:cs="Calibri"/>
        </w:rPr>
        <w:t>funding in place for the track extension and still has a long</w:t>
      </w:r>
      <w:r w:rsidR="00912EF5">
        <w:rPr>
          <w:rFonts w:cs="Calibri"/>
        </w:rPr>
        <w:t>-</w:t>
      </w:r>
      <w:r w:rsidR="000520E9">
        <w:rPr>
          <w:rFonts w:cs="Calibri"/>
        </w:rPr>
        <w:t>term aim to restore the route to Sturminster Newton (PA)</w:t>
      </w:r>
    </w:p>
    <w:p w14:paraId="0EE0BCE6" w14:textId="75EC0C58" w:rsidR="004553CE" w:rsidRDefault="004553CE" w:rsidP="004553CE">
      <w:pPr>
        <w:rPr>
          <w:rFonts w:cs="Calibri"/>
          <w:b/>
          <w:bCs/>
        </w:rPr>
      </w:pPr>
      <w:r w:rsidRPr="004553CE">
        <w:rPr>
          <w:rFonts w:cs="Calibri"/>
          <w:b/>
          <w:bCs/>
        </w:rPr>
        <w:t>878. REVIEW MEETING START TIME</w:t>
      </w:r>
    </w:p>
    <w:p w14:paraId="7BA2705C" w14:textId="53973B20" w:rsidR="004553CE" w:rsidRPr="004553CE" w:rsidRDefault="004553CE" w:rsidP="004553CE">
      <w:pPr>
        <w:rPr>
          <w:rFonts w:cs="Calibri"/>
        </w:rPr>
      </w:pPr>
      <w:r w:rsidRPr="004553CE">
        <w:rPr>
          <w:rFonts w:cs="Calibri"/>
        </w:rPr>
        <w:t>The Council agreed to continue with the current 7.00 pm start time for future meetings</w:t>
      </w:r>
      <w:r w:rsidR="004E3C7B">
        <w:rPr>
          <w:rFonts w:cs="Calibri"/>
        </w:rPr>
        <w:t>.</w:t>
      </w:r>
    </w:p>
    <w:p w14:paraId="03E9E959" w14:textId="1017B5CA" w:rsidR="00BD74DC" w:rsidRDefault="00270BF7" w:rsidP="00D022FD">
      <w:pPr>
        <w:rPr>
          <w:rFonts w:cs="Calibri"/>
          <w:b/>
          <w:bCs/>
        </w:rPr>
      </w:pPr>
      <w:r>
        <w:rPr>
          <w:rFonts w:cs="Calibri"/>
          <w:b/>
          <w:bCs/>
        </w:rPr>
        <w:t>8</w:t>
      </w:r>
      <w:r w:rsidR="004553CE">
        <w:rPr>
          <w:rFonts w:cs="Calibri"/>
          <w:b/>
          <w:bCs/>
        </w:rPr>
        <w:t>79</w:t>
      </w:r>
      <w:r w:rsidR="00BD74DC" w:rsidRPr="00BD74DC">
        <w:rPr>
          <w:rFonts w:cs="Calibri"/>
          <w:b/>
          <w:bCs/>
        </w:rPr>
        <w:t>. ROADS ISSUES</w:t>
      </w:r>
    </w:p>
    <w:p w14:paraId="7FB17704" w14:textId="4BB16DFE" w:rsidR="006C4393" w:rsidRDefault="00164657" w:rsidP="00D022FD">
      <w:pPr>
        <w:rPr>
          <w:rFonts w:cs="Calibri"/>
        </w:rPr>
      </w:pPr>
      <w:r>
        <w:rPr>
          <w:rFonts w:cs="Calibri"/>
        </w:rPr>
        <w:t xml:space="preserve">The Chairman </w:t>
      </w:r>
      <w:r w:rsidR="00250765">
        <w:rPr>
          <w:rFonts w:cs="Calibri"/>
        </w:rPr>
        <w:t>has been unable to arrange a meeting with the CHO to discuss current issues but hoped to do so shortly.</w:t>
      </w:r>
    </w:p>
    <w:p w14:paraId="70D586A2" w14:textId="76CFD16E" w:rsidR="00912EF5" w:rsidRPr="00912EF5" w:rsidRDefault="00912EF5" w:rsidP="00D022FD">
      <w:pPr>
        <w:rPr>
          <w:rFonts w:cs="Calibri"/>
          <w:b/>
          <w:bCs/>
        </w:rPr>
      </w:pPr>
      <w:r w:rsidRPr="00912EF5">
        <w:rPr>
          <w:rFonts w:cs="Calibri"/>
          <w:b/>
          <w:bCs/>
        </w:rPr>
        <w:t>8</w:t>
      </w:r>
      <w:r w:rsidR="004553CE">
        <w:rPr>
          <w:rFonts w:cs="Calibri"/>
          <w:b/>
          <w:bCs/>
        </w:rPr>
        <w:t>80</w:t>
      </w:r>
      <w:r w:rsidRPr="00912EF5">
        <w:rPr>
          <w:rFonts w:cs="Calibri"/>
          <w:b/>
          <w:bCs/>
        </w:rPr>
        <w:t>. SPRING BULB PLANTING PROPOSAL</w:t>
      </w:r>
    </w:p>
    <w:p w14:paraId="33BE0C24" w14:textId="23CBFF3F" w:rsidR="00912EF5" w:rsidRDefault="00912EF5" w:rsidP="00D022FD">
      <w:pPr>
        <w:rPr>
          <w:rFonts w:cs="Calibri"/>
        </w:rPr>
      </w:pPr>
      <w:r>
        <w:rPr>
          <w:rFonts w:cs="Calibri"/>
        </w:rPr>
        <w:t xml:space="preserve">The Chairman </w:t>
      </w:r>
      <w:r w:rsidR="00606A5A">
        <w:rPr>
          <w:rFonts w:cs="Calibri"/>
        </w:rPr>
        <w:t xml:space="preserve">noted how effective the spring flowers are in Durweston and </w:t>
      </w:r>
      <w:r>
        <w:rPr>
          <w:rFonts w:cs="Calibri"/>
        </w:rPr>
        <w:t xml:space="preserve">proposed that </w:t>
      </w:r>
      <w:r w:rsidR="00606A5A">
        <w:rPr>
          <w:rFonts w:cs="Calibri"/>
        </w:rPr>
        <w:t xml:space="preserve">spring bulbs could be planted in suitable locations throughout Shillingstone. RH noted that these should only be in locations not subject to mowing. The Council supported this proposal and Graham Stanley and Paul Williams will be consulted for advice. </w:t>
      </w:r>
    </w:p>
    <w:p w14:paraId="6B9F74A6" w14:textId="774AE8CD" w:rsidR="00000B5A" w:rsidRDefault="00000B5A">
      <w:pPr>
        <w:rPr>
          <w:rFonts w:cs="Calibri"/>
          <w:b/>
          <w:bCs/>
        </w:rPr>
      </w:pPr>
      <w:r w:rsidRPr="00000B5A">
        <w:rPr>
          <w:rFonts w:cs="Calibri"/>
          <w:b/>
          <w:bCs/>
        </w:rPr>
        <w:t>8</w:t>
      </w:r>
      <w:r w:rsidR="00606A5A">
        <w:rPr>
          <w:rFonts w:cs="Calibri"/>
          <w:b/>
          <w:bCs/>
        </w:rPr>
        <w:t>8</w:t>
      </w:r>
      <w:r w:rsidR="004553CE">
        <w:rPr>
          <w:rFonts w:cs="Calibri"/>
          <w:b/>
          <w:bCs/>
        </w:rPr>
        <w:t>1</w:t>
      </w:r>
      <w:r w:rsidR="00D24620">
        <w:rPr>
          <w:rFonts w:cs="Calibri"/>
          <w:b/>
          <w:bCs/>
        </w:rPr>
        <w:t>.</w:t>
      </w:r>
      <w:r w:rsidRPr="00000B5A">
        <w:rPr>
          <w:rFonts w:cs="Calibri"/>
          <w:b/>
          <w:bCs/>
        </w:rPr>
        <w:t xml:space="preserve"> QUEENS PLATINUM JUBILEE </w:t>
      </w:r>
      <w:r w:rsidR="001D56AC">
        <w:rPr>
          <w:rFonts w:cs="Calibri"/>
          <w:b/>
          <w:bCs/>
        </w:rPr>
        <w:t xml:space="preserve">WEEKEND </w:t>
      </w:r>
    </w:p>
    <w:p w14:paraId="36BD2482" w14:textId="7B505610" w:rsidR="00606A5A" w:rsidRDefault="00606A5A">
      <w:pPr>
        <w:rPr>
          <w:rFonts w:cs="Calibri"/>
          <w:b/>
          <w:bCs/>
        </w:rPr>
      </w:pPr>
      <w:r w:rsidRPr="00606A5A">
        <w:rPr>
          <w:rFonts w:cs="Calibri"/>
        </w:rPr>
        <w:t xml:space="preserve">The Chairman </w:t>
      </w:r>
      <w:r>
        <w:rPr>
          <w:rFonts w:cs="Calibri"/>
        </w:rPr>
        <w:t xml:space="preserve">noted that street parties </w:t>
      </w:r>
      <w:r w:rsidR="005B06F6">
        <w:rPr>
          <w:rFonts w:cs="Calibri"/>
        </w:rPr>
        <w:t xml:space="preserve">would require road closure permission and </w:t>
      </w:r>
      <w:r w:rsidRPr="00606A5A">
        <w:rPr>
          <w:rFonts w:cs="Calibri"/>
        </w:rPr>
        <w:t xml:space="preserve">proposed that co-ordination of </w:t>
      </w:r>
      <w:r w:rsidR="005B06F6">
        <w:rPr>
          <w:rFonts w:cs="Calibri"/>
        </w:rPr>
        <w:t>these events</w:t>
      </w:r>
      <w:r w:rsidRPr="00606A5A">
        <w:rPr>
          <w:rFonts w:cs="Calibri"/>
        </w:rPr>
        <w:t xml:space="preserve"> </w:t>
      </w:r>
      <w:r>
        <w:rPr>
          <w:rFonts w:cs="Calibri"/>
        </w:rPr>
        <w:t>would be a good idea</w:t>
      </w:r>
      <w:r w:rsidR="005B06F6">
        <w:rPr>
          <w:rFonts w:cs="Calibri"/>
        </w:rPr>
        <w:t xml:space="preserve">. KR offered to take this matter forward and will provide information via Facebook. </w:t>
      </w:r>
    </w:p>
    <w:p w14:paraId="237B9D22" w14:textId="41D56C1C" w:rsidR="00D41F0F" w:rsidRDefault="00FF1406" w:rsidP="0023101E">
      <w:pPr>
        <w:tabs>
          <w:tab w:val="left" w:pos="720"/>
          <w:tab w:val="center" w:pos="4153"/>
          <w:tab w:val="right" w:pos="8306"/>
        </w:tabs>
        <w:suppressAutoHyphens w:val="0"/>
        <w:spacing w:after="0" w:line="240" w:lineRule="auto"/>
        <w:ind w:left="454" w:right="1021" w:hanging="454"/>
        <w:jc w:val="both"/>
        <w:rPr>
          <w:rFonts w:cs="Calibri"/>
          <w:b/>
        </w:rPr>
      </w:pPr>
      <w:r>
        <w:rPr>
          <w:rFonts w:cs="Calibri"/>
          <w:b/>
        </w:rPr>
        <w:t>8</w:t>
      </w:r>
      <w:r w:rsidR="004553CE">
        <w:rPr>
          <w:rFonts w:cs="Calibri"/>
          <w:b/>
        </w:rPr>
        <w:t>82</w:t>
      </w:r>
      <w:r w:rsidR="002F55EB">
        <w:rPr>
          <w:rFonts w:cs="Calibri"/>
          <w:b/>
        </w:rPr>
        <w:t>. FINANCES</w:t>
      </w:r>
    </w:p>
    <w:p w14:paraId="5847E66F" w14:textId="77777777" w:rsidR="002F55EB" w:rsidRDefault="002F55EB">
      <w:pPr>
        <w:spacing w:after="0" w:line="100" w:lineRule="atLeast"/>
        <w:rPr>
          <w:rFonts w:cs="Calibri"/>
          <w:b/>
        </w:rPr>
      </w:pPr>
    </w:p>
    <w:p w14:paraId="59601C4B" w14:textId="0DEAFABB" w:rsidR="002F55EB" w:rsidRDefault="003F44D8">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Pr>
          <w:rFonts w:eastAsia="Times New Roman" w:cs="Times New Roman"/>
          <w:b/>
          <w:bCs/>
          <w:lang w:val="en-GB"/>
        </w:rPr>
        <w:t xml:space="preserve">i) </w:t>
      </w:r>
      <w:r w:rsidR="002F55EB">
        <w:rPr>
          <w:rFonts w:eastAsia="Times New Roman" w:cs="Times New Roman"/>
          <w:b/>
          <w:bCs/>
          <w:lang w:val="en-GB"/>
        </w:rPr>
        <w:t xml:space="preserve"> Retrospective payments approved:</w:t>
      </w:r>
    </w:p>
    <w:p w14:paraId="0AA1A09E" w14:textId="759B8837" w:rsidR="00C0089D" w:rsidRPr="00C0089D" w:rsidRDefault="00C0089D">
      <w:pPr>
        <w:tabs>
          <w:tab w:val="left" w:pos="720"/>
          <w:tab w:val="center" w:pos="4153"/>
          <w:tab w:val="right" w:pos="8306"/>
        </w:tabs>
        <w:suppressAutoHyphens w:val="0"/>
        <w:spacing w:after="0" w:line="100" w:lineRule="atLeast"/>
        <w:ind w:right="-416"/>
        <w:jc w:val="both"/>
        <w:rPr>
          <w:rFonts w:eastAsia="Times New Roman" w:cs="Times New Roman"/>
          <w:lang w:val="en-GB"/>
        </w:rPr>
      </w:pPr>
    </w:p>
    <w:p w14:paraId="6AC5965F" w14:textId="4F0261ED" w:rsidR="00C0089D" w:rsidRDefault="00C0089D">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C0089D">
        <w:rPr>
          <w:rFonts w:eastAsia="Times New Roman" w:cs="Times New Roman"/>
          <w:lang w:val="en-GB"/>
        </w:rPr>
        <w:lastRenderedPageBreak/>
        <w:t xml:space="preserve">The list of payments had been circulated to councillors in advance. These were </w:t>
      </w:r>
      <w:r w:rsidRPr="00C0089D">
        <w:rPr>
          <w:rFonts w:eastAsia="Times New Roman" w:cs="Times New Roman"/>
          <w:b/>
          <w:bCs/>
          <w:lang w:val="en-GB"/>
        </w:rPr>
        <w:t>APPROVED</w:t>
      </w:r>
      <w:r>
        <w:rPr>
          <w:rFonts w:eastAsia="Times New Roman" w:cs="Times New Roman"/>
          <w:b/>
          <w:bCs/>
          <w:lang w:val="en-GB"/>
        </w:rPr>
        <w:t>:</w:t>
      </w:r>
    </w:p>
    <w:p w14:paraId="2973A009" w14:textId="53CF3210" w:rsidR="005D5354" w:rsidRDefault="005D5354">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tbl>
      <w:tblPr>
        <w:tblStyle w:val="TableGrid"/>
        <w:tblpPr w:leftFromText="180" w:rightFromText="180" w:vertAnchor="text" w:horzAnchor="page" w:tblpX="2305" w:tblpY="50"/>
        <w:tblW w:w="8708" w:type="dxa"/>
        <w:tblLook w:val="04A0" w:firstRow="1" w:lastRow="0" w:firstColumn="1" w:lastColumn="0" w:noHBand="0" w:noVBand="1"/>
      </w:tblPr>
      <w:tblGrid>
        <w:gridCol w:w="1278"/>
        <w:gridCol w:w="2828"/>
        <w:gridCol w:w="1276"/>
        <w:gridCol w:w="1134"/>
        <w:gridCol w:w="2192"/>
      </w:tblGrid>
      <w:tr w:rsidR="005D5354" w:rsidRPr="005D5354" w14:paraId="218B9425" w14:textId="77777777" w:rsidTr="001702BE">
        <w:trPr>
          <w:trHeight w:val="288"/>
        </w:trPr>
        <w:tc>
          <w:tcPr>
            <w:tcW w:w="1278" w:type="dxa"/>
            <w:noWrap/>
            <w:hideMark/>
          </w:tcPr>
          <w:p w14:paraId="23AE20BE"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5D5354">
              <w:rPr>
                <w:rFonts w:eastAsia="Times New Roman" w:cs="Times New Roman"/>
                <w:b/>
                <w:bCs/>
                <w:lang w:val="en-GB"/>
              </w:rPr>
              <w:t>Date</w:t>
            </w:r>
          </w:p>
        </w:tc>
        <w:tc>
          <w:tcPr>
            <w:tcW w:w="2828" w:type="dxa"/>
            <w:noWrap/>
            <w:hideMark/>
          </w:tcPr>
          <w:p w14:paraId="6A2AEBBE"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5D5354">
              <w:rPr>
                <w:rFonts w:eastAsia="Times New Roman" w:cs="Times New Roman"/>
                <w:b/>
                <w:bCs/>
                <w:lang w:val="en-GB"/>
              </w:rPr>
              <w:t>Payee Name</w:t>
            </w:r>
          </w:p>
        </w:tc>
        <w:tc>
          <w:tcPr>
            <w:tcW w:w="1276" w:type="dxa"/>
            <w:noWrap/>
            <w:hideMark/>
          </w:tcPr>
          <w:p w14:paraId="0BA2C63F"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5D5354">
              <w:rPr>
                <w:rFonts w:eastAsia="Times New Roman" w:cs="Times New Roman"/>
                <w:b/>
                <w:bCs/>
                <w:lang w:val="en-GB"/>
              </w:rPr>
              <w:t>Reference</w:t>
            </w:r>
          </w:p>
        </w:tc>
        <w:tc>
          <w:tcPr>
            <w:tcW w:w="1134" w:type="dxa"/>
            <w:noWrap/>
            <w:hideMark/>
          </w:tcPr>
          <w:p w14:paraId="7E9C19C7"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5D5354">
              <w:rPr>
                <w:rFonts w:eastAsia="Times New Roman" w:cs="Times New Roman"/>
                <w:b/>
                <w:bCs/>
                <w:lang w:val="en-GB"/>
              </w:rPr>
              <w:t xml:space="preserve"> Total </w:t>
            </w:r>
          </w:p>
        </w:tc>
        <w:tc>
          <w:tcPr>
            <w:tcW w:w="2192" w:type="dxa"/>
            <w:noWrap/>
            <w:hideMark/>
          </w:tcPr>
          <w:p w14:paraId="4595DEA7"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5D5354">
              <w:rPr>
                <w:rFonts w:eastAsia="Times New Roman" w:cs="Times New Roman"/>
                <w:b/>
                <w:bCs/>
                <w:lang w:val="en-GB"/>
              </w:rPr>
              <w:t>Reason</w:t>
            </w:r>
          </w:p>
        </w:tc>
      </w:tr>
      <w:tr w:rsidR="005D5354" w:rsidRPr="005D5354" w14:paraId="76BECD60" w14:textId="77777777" w:rsidTr="001702BE">
        <w:trPr>
          <w:trHeight w:val="288"/>
        </w:trPr>
        <w:tc>
          <w:tcPr>
            <w:tcW w:w="1278" w:type="dxa"/>
            <w:noWrap/>
            <w:hideMark/>
          </w:tcPr>
          <w:p w14:paraId="02BF235D"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02/02/2022</w:t>
            </w:r>
          </w:p>
        </w:tc>
        <w:tc>
          <w:tcPr>
            <w:tcW w:w="2828" w:type="dxa"/>
            <w:noWrap/>
            <w:hideMark/>
          </w:tcPr>
          <w:p w14:paraId="79BC6B0B"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Shillingstone Cricket Club</w:t>
            </w:r>
          </w:p>
        </w:tc>
        <w:tc>
          <w:tcPr>
            <w:tcW w:w="1276" w:type="dxa"/>
            <w:noWrap/>
            <w:hideMark/>
          </w:tcPr>
          <w:p w14:paraId="4C63710B"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STD ORD</w:t>
            </w:r>
          </w:p>
        </w:tc>
        <w:tc>
          <w:tcPr>
            <w:tcW w:w="1134" w:type="dxa"/>
            <w:noWrap/>
            <w:hideMark/>
          </w:tcPr>
          <w:p w14:paraId="1DF4A111"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 £ 333.00 </w:t>
            </w:r>
          </w:p>
        </w:tc>
        <w:tc>
          <w:tcPr>
            <w:tcW w:w="2192" w:type="dxa"/>
            <w:noWrap/>
            <w:hideMark/>
          </w:tcPr>
          <w:p w14:paraId="4CD3DC7F"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Mowing</w:t>
            </w:r>
          </w:p>
        </w:tc>
      </w:tr>
      <w:tr w:rsidR="005D5354" w:rsidRPr="005D5354" w14:paraId="3B4DF32A" w14:textId="77777777" w:rsidTr="001702BE">
        <w:trPr>
          <w:trHeight w:val="288"/>
        </w:trPr>
        <w:tc>
          <w:tcPr>
            <w:tcW w:w="1278" w:type="dxa"/>
            <w:noWrap/>
            <w:hideMark/>
          </w:tcPr>
          <w:p w14:paraId="10D9C288"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07/02/2022</w:t>
            </w:r>
          </w:p>
        </w:tc>
        <w:tc>
          <w:tcPr>
            <w:tcW w:w="2828" w:type="dxa"/>
            <w:noWrap/>
            <w:hideMark/>
          </w:tcPr>
          <w:p w14:paraId="0D088931"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David Green</w:t>
            </w:r>
          </w:p>
        </w:tc>
        <w:tc>
          <w:tcPr>
            <w:tcW w:w="1276" w:type="dxa"/>
            <w:noWrap/>
            <w:hideMark/>
          </w:tcPr>
          <w:p w14:paraId="1B83CF9B"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BACS</w:t>
            </w:r>
          </w:p>
        </w:tc>
        <w:tc>
          <w:tcPr>
            <w:tcW w:w="1134" w:type="dxa"/>
            <w:noWrap/>
            <w:hideMark/>
          </w:tcPr>
          <w:p w14:paraId="2AC026A1"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 £    39.30 </w:t>
            </w:r>
          </w:p>
        </w:tc>
        <w:tc>
          <w:tcPr>
            <w:tcW w:w="2192" w:type="dxa"/>
            <w:noWrap/>
            <w:hideMark/>
          </w:tcPr>
          <w:p w14:paraId="2896C69B"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Jan 2022 expenses</w:t>
            </w:r>
          </w:p>
        </w:tc>
      </w:tr>
      <w:tr w:rsidR="005D5354" w:rsidRPr="005D5354" w14:paraId="15B7FF11" w14:textId="77777777" w:rsidTr="001702BE">
        <w:trPr>
          <w:trHeight w:val="288"/>
        </w:trPr>
        <w:tc>
          <w:tcPr>
            <w:tcW w:w="1278" w:type="dxa"/>
            <w:noWrap/>
            <w:hideMark/>
          </w:tcPr>
          <w:p w14:paraId="38765758"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08/02/2022</w:t>
            </w:r>
          </w:p>
        </w:tc>
        <w:tc>
          <w:tcPr>
            <w:tcW w:w="2828" w:type="dxa"/>
            <w:noWrap/>
            <w:hideMark/>
          </w:tcPr>
          <w:p w14:paraId="2F019094"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Fenland Leisure Products Ltd</w:t>
            </w:r>
          </w:p>
        </w:tc>
        <w:tc>
          <w:tcPr>
            <w:tcW w:w="1276" w:type="dxa"/>
            <w:noWrap/>
            <w:hideMark/>
          </w:tcPr>
          <w:p w14:paraId="6A144DC9"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DEBIT </w:t>
            </w:r>
          </w:p>
        </w:tc>
        <w:tc>
          <w:tcPr>
            <w:tcW w:w="1134" w:type="dxa"/>
            <w:noWrap/>
            <w:hideMark/>
          </w:tcPr>
          <w:p w14:paraId="27F917ED"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 £ 777.00 </w:t>
            </w:r>
          </w:p>
        </w:tc>
        <w:tc>
          <w:tcPr>
            <w:tcW w:w="2192" w:type="dxa"/>
            <w:noWrap/>
            <w:hideMark/>
          </w:tcPr>
          <w:p w14:paraId="1A1794E6"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Basket Swing </w:t>
            </w:r>
          </w:p>
        </w:tc>
      </w:tr>
      <w:tr w:rsidR="005D5354" w:rsidRPr="005D5354" w14:paraId="2F808115" w14:textId="77777777" w:rsidTr="001702BE">
        <w:trPr>
          <w:trHeight w:val="288"/>
        </w:trPr>
        <w:tc>
          <w:tcPr>
            <w:tcW w:w="1278" w:type="dxa"/>
            <w:noWrap/>
            <w:hideMark/>
          </w:tcPr>
          <w:p w14:paraId="4EC0FBE7"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09/02/2022</w:t>
            </w:r>
          </w:p>
        </w:tc>
        <w:tc>
          <w:tcPr>
            <w:tcW w:w="2828" w:type="dxa"/>
            <w:noWrap/>
            <w:hideMark/>
          </w:tcPr>
          <w:p w14:paraId="5C8CA6C1"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Guy Gilding</w:t>
            </w:r>
          </w:p>
        </w:tc>
        <w:tc>
          <w:tcPr>
            <w:tcW w:w="1276" w:type="dxa"/>
            <w:noWrap/>
            <w:hideMark/>
          </w:tcPr>
          <w:p w14:paraId="1AE63227"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BACS</w:t>
            </w:r>
          </w:p>
        </w:tc>
        <w:tc>
          <w:tcPr>
            <w:tcW w:w="1134" w:type="dxa"/>
            <w:noWrap/>
            <w:hideMark/>
          </w:tcPr>
          <w:p w14:paraId="0C1EB533"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 £    75.00 </w:t>
            </w:r>
          </w:p>
        </w:tc>
        <w:tc>
          <w:tcPr>
            <w:tcW w:w="2192" w:type="dxa"/>
            <w:noWrap/>
            <w:hideMark/>
          </w:tcPr>
          <w:p w14:paraId="111A0D64"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3 months SID rotate</w:t>
            </w:r>
          </w:p>
        </w:tc>
      </w:tr>
      <w:tr w:rsidR="005D5354" w:rsidRPr="005D5354" w14:paraId="091A269D" w14:textId="77777777" w:rsidTr="001702BE">
        <w:trPr>
          <w:trHeight w:val="288"/>
        </w:trPr>
        <w:tc>
          <w:tcPr>
            <w:tcW w:w="1278" w:type="dxa"/>
            <w:noWrap/>
            <w:hideMark/>
          </w:tcPr>
          <w:p w14:paraId="6FE4CE9B"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11/02/2022</w:t>
            </w:r>
          </w:p>
        </w:tc>
        <w:tc>
          <w:tcPr>
            <w:tcW w:w="2828" w:type="dxa"/>
            <w:noWrap/>
            <w:hideMark/>
          </w:tcPr>
          <w:p w14:paraId="37D6F131"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Amy Stanners</w:t>
            </w:r>
          </w:p>
        </w:tc>
        <w:tc>
          <w:tcPr>
            <w:tcW w:w="1276" w:type="dxa"/>
            <w:noWrap/>
            <w:hideMark/>
          </w:tcPr>
          <w:p w14:paraId="4BEFB965"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BACS</w:t>
            </w:r>
          </w:p>
        </w:tc>
        <w:tc>
          <w:tcPr>
            <w:tcW w:w="1134" w:type="dxa"/>
            <w:noWrap/>
            <w:hideMark/>
          </w:tcPr>
          <w:p w14:paraId="46A8344D"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 £    70.00 </w:t>
            </w:r>
          </w:p>
        </w:tc>
        <w:tc>
          <w:tcPr>
            <w:tcW w:w="2192" w:type="dxa"/>
            <w:noWrap/>
            <w:hideMark/>
          </w:tcPr>
          <w:p w14:paraId="3DEB5B4B" w14:textId="7440D3EE"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Cleaning</w:t>
            </w:r>
            <w:r>
              <w:rPr>
                <w:rFonts w:eastAsia="Times New Roman" w:cs="Times New Roman"/>
                <w:lang w:val="en-GB"/>
              </w:rPr>
              <w:t xml:space="preserve"> (Jan)</w:t>
            </w:r>
          </w:p>
        </w:tc>
      </w:tr>
      <w:tr w:rsidR="005D5354" w:rsidRPr="005D5354" w14:paraId="7D57A137" w14:textId="77777777" w:rsidTr="001702BE">
        <w:trPr>
          <w:trHeight w:val="288"/>
        </w:trPr>
        <w:tc>
          <w:tcPr>
            <w:tcW w:w="1278" w:type="dxa"/>
            <w:noWrap/>
            <w:hideMark/>
          </w:tcPr>
          <w:p w14:paraId="4B480AC2"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11/02/2022</w:t>
            </w:r>
          </w:p>
        </w:tc>
        <w:tc>
          <w:tcPr>
            <w:tcW w:w="2828" w:type="dxa"/>
            <w:noWrap/>
            <w:hideMark/>
          </w:tcPr>
          <w:p w14:paraId="25D19762"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Charlotte Hayward</w:t>
            </w:r>
          </w:p>
        </w:tc>
        <w:tc>
          <w:tcPr>
            <w:tcW w:w="1276" w:type="dxa"/>
            <w:noWrap/>
            <w:hideMark/>
          </w:tcPr>
          <w:p w14:paraId="74A95B72"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BACS</w:t>
            </w:r>
          </w:p>
        </w:tc>
        <w:tc>
          <w:tcPr>
            <w:tcW w:w="1134" w:type="dxa"/>
            <w:noWrap/>
            <w:hideMark/>
          </w:tcPr>
          <w:p w14:paraId="2026243E"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 £    70.00 </w:t>
            </w:r>
          </w:p>
        </w:tc>
        <w:tc>
          <w:tcPr>
            <w:tcW w:w="2192" w:type="dxa"/>
            <w:noWrap/>
            <w:hideMark/>
          </w:tcPr>
          <w:p w14:paraId="724933DD" w14:textId="5F12BDED"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Cleaning</w:t>
            </w:r>
            <w:r>
              <w:rPr>
                <w:rFonts w:eastAsia="Times New Roman" w:cs="Times New Roman"/>
                <w:lang w:val="en-GB"/>
              </w:rPr>
              <w:t xml:space="preserve"> (Jan)</w:t>
            </w:r>
          </w:p>
        </w:tc>
      </w:tr>
      <w:tr w:rsidR="005D5354" w:rsidRPr="005D5354" w14:paraId="659755D4" w14:textId="77777777" w:rsidTr="001702BE">
        <w:trPr>
          <w:trHeight w:val="288"/>
        </w:trPr>
        <w:tc>
          <w:tcPr>
            <w:tcW w:w="1278" w:type="dxa"/>
            <w:noWrap/>
          </w:tcPr>
          <w:p w14:paraId="25D0A59B"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22/02/2022</w:t>
            </w:r>
          </w:p>
        </w:tc>
        <w:tc>
          <w:tcPr>
            <w:tcW w:w="2828" w:type="dxa"/>
            <w:noWrap/>
          </w:tcPr>
          <w:p w14:paraId="506DF111"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ESET – NOD32</w:t>
            </w:r>
          </w:p>
        </w:tc>
        <w:tc>
          <w:tcPr>
            <w:tcW w:w="1276" w:type="dxa"/>
            <w:noWrap/>
          </w:tcPr>
          <w:p w14:paraId="24C5F723"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DEBIT</w:t>
            </w:r>
          </w:p>
        </w:tc>
        <w:tc>
          <w:tcPr>
            <w:tcW w:w="1134" w:type="dxa"/>
            <w:noWrap/>
          </w:tcPr>
          <w:p w14:paraId="59A6CB03"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 £    38.17</w:t>
            </w:r>
          </w:p>
        </w:tc>
        <w:tc>
          <w:tcPr>
            <w:tcW w:w="2192" w:type="dxa"/>
            <w:noWrap/>
          </w:tcPr>
          <w:p w14:paraId="6EC70F00"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Anti-virus renewal</w:t>
            </w:r>
          </w:p>
        </w:tc>
      </w:tr>
      <w:tr w:rsidR="005D5354" w:rsidRPr="005D5354" w14:paraId="46742F17" w14:textId="77777777" w:rsidTr="001702BE">
        <w:trPr>
          <w:trHeight w:val="288"/>
        </w:trPr>
        <w:tc>
          <w:tcPr>
            <w:tcW w:w="1278" w:type="dxa"/>
            <w:noWrap/>
          </w:tcPr>
          <w:p w14:paraId="79C49654"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28/02/2022</w:t>
            </w:r>
          </w:p>
        </w:tc>
        <w:tc>
          <w:tcPr>
            <w:tcW w:w="2828" w:type="dxa"/>
            <w:noWrap/>
          </w:tcPr>
          <w:p w14:paraId="05C81F70"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Parish online </w:t>
            </w:r>
          </w:p>
        </w:tc>
        <w:tc>
          <w:tcPr>
            <w:tcW w:w="1276" w:type="dxa"/>
            <w:noWrap/>
          </w:tcPr>
          <w:p w14:paraId="696AB62B"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DEBIT</w:t>
            </w:r>
          </w:p>
        </w:tc>
        <w:tc>
          <w:tcPr>
            <w:tcW w:w="1134" w:type="dxa"/>
            <w:noWrap/>
          </w:tcPr>
          <w:p w14:paraId="3DDB8F73"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 £    54.00</w:t>
            </w:r>
          </w:p>
        </w:tc>
        <w:tc>
          <w:tcPr>
            <w:tcW w:w="2192" w:type="dxa"/>
            <w:noWrap/>
          </w:tcPr>
          <w:p w14:paraId="2B1B03F9"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Mapping tool</w:t>
            </w:r>
          </w:p>
        </w:tc>
      </w:tr>
      <w:tr w:rsidR="005D5354" w:rsidRPr="005D5354" w14:paraId="340FDBD7" w14:textId="77777777" w:rsidTr="001702BE">
        <w:trPr>
          <w:trHeight w:val="288"/>
        </w:trPr>
        <w:tc>
          <w:tcPr>
            <w:tcW w:w="1278" w:type="dxa"/>
            <w:noWrap/>
          </w:tcPr>
          <w:p w14:paraId="723F51B4"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28/02/2022</w:t>
            </w:r>
          </w:p>
        </w:tc>
        <w:tc>
          <w:tcPr>
            <w:tcW w:w="2828" w:type="dxa"/>
            <w:noWrap/>
          </w:tcPr>
          <w:p w14:paraId="022E6A1E"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David Green</w:t>
            </w:r>
          </w:p>
        </w:tc>
        <w:tc>
          <w:tcPr>
            <w:tcW w:w="1276" w:type="dxa"/>
            <w:noWrap/>
          </w:tcPr>
          <w:p w14:paraId="49A9C0F6"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DEBIT</w:t>
            </w:r>
          </w:p>
        </w:tc>
        <w:tc>
          <w:tcPr>
            <w:tcW w:w="1134" w:type="dxa"/>
            <w:noWrap/>
          </w:tcPr>
          <w:p w14:paraId="105C82D3"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 £  638.97</w:t>
            </w:r>
          </w:p>
        </w:tc>
        <w:tc>
          <w:tcPr>
            <w:tcW w:w="2192" w:type="dxa"/>
            <w:noWrap/>
          </w:tcPr>
          <w:p w14:paraId="4813A0E2" w14:textId="7777777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Pay Feb 2022</w:t>
            </w:r>
          </w:p>
        </w:tc>
      </w:tr>
      <w:tr w:rsidR="005D5354" w:rsidRPr="005D5354" w14:paraId="79170ACB" w14:textId="77777777" w:rsidTr="001702BE">
        <w:trPr>
          <w:trHeight w:val="288"/>
        </w:trPr>
        <w:tc>
          <w:tcPr>
            <w:tcW w:w="1278" w:type="dxa"/>
            <w:noWrap/>
          </w:tcPr>
          <w:p w14:paraId="243A60E6" w14:textId="11473F35"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28/02/2022</w:t>
            </w:r>
          </w:p>
        </w:tc>
        <w:tc>
          <w:tcPr>
            <w:tcW w:w="2828" w:type="dxa"/>
            <w:noWrap/>
          </w:tcPr>
          <w:p w14:paraId="6EA410A6" w14:textId="2753D10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Amy Stanners</w:t>
            </w:r>
          </w:p>
        </w:tc>
        <w:tc>
          <w:tcPr>
            <w:tcW w:w="1276" w:type="dxa"/>
            <w:noWrap/>
          </w:tcPr>
          <w:p w14:paraId="271F99E1" w14:textId="5586D1BC"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BACS</w:t>
            </w:r>
          </w:p>
        </w:tc>
        <w:tc>
          <w:tcPr>
            <w:tcW w:w="1134" w:type="dxa"/>
            <w:noWrap/>
          </w:tcPr>
          <w:p w14:paraId="025F2409" w14:textId="3028EB1F"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 £    70.00 </w:t>
            </w:r>
          </w:p>
        </w:tc>
        <w:tc>
          <w:tcPr>
            <w:tcW w:w="2192" w:type="dxa"/>
            <w:noWrap/>
          </w:tcPr>
          <w:p w14:paraId="16F611D6" w14:textId="3D46A581"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Cleaning</w:t>
            </w:r>
            <w:r>
              <w:rPr>
                <w:rFonts w:eastAsia="Times New Roman" w:cs="Times New Roman"/>
                <w:lang w:val="en-GB"/>
              </w:rPr>
              <w:t xml:space="preserve"> (Feb)</w:t>
            </w:r>
          </w:p>
        </w:tc>
      </w:tr>
      <w:tr w:rsidR="005D5354" w:rsidRPr="005D5354" w14:paraId="7F125714" w14:textId="77777777" w:rsidTr="001702BE">
        <w:trPr>
          <w:trHeight w:val="288"/>
        </w:trPr>
        <w:tc>
          <w:tcPr>
            <w:tcW w:w="1278" w:type="dxa"/>
            <w:noWrap/>
          </w:tcPr>
          <w:p w14:paraId="73A2EE5A" w14:textId="122504F3"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28/02/2022</w:t>
            </w:r>
          </w:p>
        </w:tc>
        <w:tc>
          <w:tcPr>
            <w:tcW w:w="2828" w:type="dxa"/>
            <w:noWrap/>
          </w:tcPr>
          <w:p w14:paraId="4C9EEFFA" w14:textId="6F0CD89A"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Charlotte Hayward</w:t>
            </w:r>
          </w:p>
        </w:tc>
        <w:tc>
          <w:tcPr>
            <w:tcW w:w="1276" w:type="dxa"/>
            <w:noWrap/>
          </w:tcPr>
          <w:p w14:paraId="08691846" w14:textId="5ADE8D6C"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BACS</w:t>
            </w:r>
          </w:p>
        </w:tc>
        <w:tc>
          <w:tcPr>
            <w:tcW w:w="1134" w:type="dxa"/>
            <w:noWrap/>
          </w:tcPr>
          <w:p w14:paraId="42D4EFB9" w14:textId="63515CF2"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 xml:space="preserve"> £    70.00 </w:t>
            </w:r>
          </w:p>
        </w:tc>
        <w:tc>
          <w:tcPr>
            <w:tcW w:w="2192" w:type="dxa"/>
            <w:noWrap/>
          </w:tcPr>
          <w:p w14:paraId="7DFD722E" w14:textId="3D5EE23C"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5D5354">
              <w:rPr>
                <w:rFonts w:eastAsia="Times New Roman" w:cs="Times New Roman"/>
                <w:lang w:val="en-GB"/>
              </w:rPr>
              <w:t>Cleaning</w:t>
            </w:r>
            <w:r>
              <w:rPr>
                <w:rFonts w:eastAsia="Times New Roman" w:cs="Times New Roman"/>
                <w:lang w:val="en-GB"/>
              </w:rPr>
              <w:t xml:space="preserve"> (</w:t>
            </w:r>
            <w:r>
              <w:rPr>
                <w:rFonts w:eastAsia="Times New Roman" w:cs="Times New Roman"/>
                <w:lang w:val="en-GB"/>
              </w:rPr>
              <w:t>Feb)</w:t>
            </w:r>
          </w:p>
        </w:tc>
      </w:tr>
      <w:tr w:rsidR="005D5354" w:rsidRPr="005D5354" w14:paraId="3B2D317A" w14:textId="77777777" w:rsidTr="001702BE">
        <w:trPr>
          <w:trHeight w:val="288"/>
        </w:trPr>
        <w:tc>
          <w:tcPr>
            <w:tcW w:w="1278" w:type="dxa"/>
            <w:noWrap/>
          </w:tcPr>
          <w:p w14:paraId="4CF0232B" w14:textId="32D3839B"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28/02/2022</w:t>
            </w:r>
          </w:p>
        </w:tc>
        <w:tc>
          <w:tcPr>
            <w:tcW w:w="2828" w:type="dxa"/>
            <w:noWrap/>
          </w:tcPr>
          <w:p w14:paraId="338212CC" w14:textId="30762661"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SNTC</w:t>
            </w:r>
          </w:p>
        </w:tc>
        <w:tc>
          <w:tcPr>
            <w:tcW w:w="1276" w:type="dxa"/>
            <w:noWrap/>
          </w:tcPr>
          <w:p w14:paraId="2017DE59" w14:textId="64B06C7E"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BACS</w:t>
            </w:r>
          </w:p>
        </w:tc>
        <w:tc>
          <w:tcPr>
            <w:tcW w:w="1134" w:type="dxa"/>
            <w:noWrap/>
          </w:tcPr>
          <w:p w14:paraId="4EB9C5B0" w14:textId="3F04BA51"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£1,095.00</w:t>
            </w:r>
          </w:p>
        </w:tc>
        <w:tc>
          <w:tcPr>
            <w:tcW w:w="2192" w:type="dxa"/>
            <w:noWrap/>
          </w:tcPr>
          <w:p w14:paraId="47E1C41C" w14:textId="249A0FD7"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Lengthsman (part 2)</w:t>
            </w:r>
          </w:p>
        </w:tc>
      </w:tr>
      <w:tr w:rsidR="005D5354" w:rsidRPr="005D5354" w14:paraId="102AA0EA" w14:textId="77777777" w:rsidTr="001702BE">
        <w:trPr>
          <w:trHeight w:val="288"/>
        </w:trPr>
        <w:tc>
          <w:tcPr>
            <w:tcW w:w="1278" w:type="dxa"/>
            <w:noWrap/>
          </w:tcPr>
          <w:p w14:paraId="26CF7606" w14:textId="10442AE4"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28/02/2022</w:t>
            </w:r>
          </w:p>
        </w:tc>
        <w:tc>
          <w:tcPr>
            <w:tcW w:w="2828" w:type="dxa"/>
            <w:noWrap/>
          </w:tcPr>
          <w:p w14:paraId="7FEF9519" w14:textId="0583EEBF"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Elite Playground Installations</w:t>
            </w:r>
          </w:p>
        </w:tc>
        <w:tc>
          <w:tcPr>
            <w:tcW w:w="1276" w:type="dxa"/>
            <w:noWrap/>
          </w:tcPr>
          <w:p w14:paraId="2537E6E1" w14:textId="6C457C78"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BACS</w:t>
            </w:r>
          </w:p>
        </w:tc>
        <w:tc>
          <w:tcPr>
            <w:tcW w:w="1134" w:type="dxa"/>
            <w:noWrap/>
          </w:tcPr>
          <w:p w14:paraId="6CA116E2" w14:textId="32F6BEDC" w:rsidR="005D5354" w:rsidRPr="005D5354" w:rsidRDefault="005D5354"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   180.00</w:t>
            </w:r>
          </w:p>
        </w:tc>
        <w:tc>
          <w:tcPr>
            <w:tcW w:w="2192" w:type="dxa"/>
            <w:noWrap/>
          </w:tcPr>
          <w:p w14:paraId="7AF7D170" w14:textId="4ECDC13E" w:rsidR="005D5354" w:rsidRPr="005D5354" w:rsidRDefault="00ED5647" w:rsidP="005D5354">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Install basket swing</w:t>
            </w:r>
          </w:p>
        </w:tc>
      </w:tr>
    </w:tbl>
    <w:p w14:paraId="4EC083E0" w14:textId="77777777" w:rsidR="005D5354" w:rsidRPr="00C0089D" w:rsidRDefault="005D5354">
      <w:pPr>
        <w:tabs>
          <w:tab w:val="left" w:pos="720"/>
          <w:tab w:val="center" w:pos="4153"/>
          <w:tab w:val="right" w:pos="8306"/>
        </w:tabs>
        <w:suppressAutoHyphens w:val="0"/>
        <w:spacing w:after="0" w:line="100" w:lineRule="atLeast"/>
        <w:ind w:right="-416"/>
        <w:jc w:val="both"/>
        <w:rPr>
          <w:rFonts w:eastAsia="Times New Roman" w:cs="Times New Roman"/>
          <w:lang w:val="en-GB"/>
        </w:rPr>
      </w:pPr>
    </w:p>
    <w:p w14:paraId="0FA3A365" w14:textId="16567D77" w:rsidR="00785FAF" w:rsidRDefault="00785FAF">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61D8DCA2" w14:textId="77777777" w:rsidR="005D5354" w:rsidRDefault="002F55EB">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Pr>
          <w:rFonts w:eastAsia="Times New Roman" w:cs="Times New Roman"/>
          <w:b/>
          <w:bCs/>
          <w:lang w:val="en-GB"/>
        </w:rPr>
        <w:t xml:space="preserve"> </w:t>
      </w:r>
    </w:p>
    <w:p w14:paraId="0BC157BA" w14:textId="77777777" w:rsidR="005D5354" w:rsidRDefault="005D5354">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45631C95" w14:textId="77777777" w:rsidR="005D5354" w:rsidRDefault="005D5354">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38CE4028" w14:textId="77777777" w:rsidR="005D5354" w:rsidRDefault="005D5354">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5AE37550" w14:textId="77777777" w:rsidR="005D5354" w:rsidRDefault="005D5354">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3B2445BC" w14:textId="77777777" w:rsidR="005D5354" w:rsidRDefault="005D5354">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4B21061C" w14:textId="77777777" w:rsidR="004553CE" w:rsidRDefault="004553CE">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50A193EA" w14:textId="77777777" w:rsidR="004553CE" w:rsidRDefault="004553CE">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614C9A1E" w14:textId="77777777" w:rsidR="004553CE" w:rsidRDefault="004553CE">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70F67393" w14:textId="77777777" w:rsidR="00593355" w:rsidRDefault="00593355">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19355A2B" w14:textId="77777777" w:rsidR="00593355" w:rsidRDefault="00593355">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1D48C6B6" w14:textId="77777777" w:rsidR="00593355" w:rsidRDefault="00593355">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5E882EFF" w14:textId="77777777" w:rsidR="00593355" w:rsidRDefault="00593355">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263BA481" w14:textId="77777777" w:rsidR="00593355" w:rsidRDefault="00593355">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2055E176" w14:textId="77777777" w:rsidR="00593355" w:rsidRDefault="00593355">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4D871B66" w14:textId="59229FB6" w:rsidR="002F55EB" w:rsidRDefault="002F55EB">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Pr>
          <w:rFonts w:eastAsia="Times New Roman" w:cs="Times New Roman"/>
          <w:b/>
          <w:bCs/>
          <w:lang w:val="en-GB"/>
        </w:rPr>
        <w:t>Payments approved:</w:t>
      </w:r>
    </w:p>
    <w:p w14:paraId="5332FCAF" w14:textId="77777777" w:rsidR="00565FAB" w:rsidRDefault="00565FAB">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66149D3D" w14:textId="36AF0252" w:rsidR="00785FAF" w:rsidRDefault="004A2497">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Clerks’</w:t>
      </w:r>
      <w:r w:rsidR="002F55EB">
        <w:rPr>
          <w:rFonts w:eastAsia="Times New Roman" w:cs="Times New Roman"/>
          <w:lang w:val="en-GB"/>
        </w:rPr>
        <w:t xml:space="preserve"> expenses</w:t>
      </w:r>
      <w:r w:rsidR="00614047">
        <w:rPr>
          <w:rFonts w:eastAsia="Times New Roman" w:cs="Times New Roman"/>
          <w:lang w:val="en-GB"/>
        </w:rPr>
        <w:t>:</w:t>
      </w:r>
      <w:r w:rsidR="002F55EB">
        <w:rPr>
          <w:rFonts w:eastAsia="Times New Roman" w:cs="Times New Roman"/>
          <w:lang w:val="en-GB"/>
        </w:rPr>
        <w:t xml:space="preserve"> £</w:t>
      </w:r>
      <w:r w:rsidR="00ED5647">
        <w:rPr>
          <w:rFonts w:eastAsia="Times New Roman" w:cs="Times New Roman"/>
          <w:lang w:val="en-GB"/>
        </w:rPr>
        <w:t xml:space="preserve"> 32.15</w:t>
      </w:r>
    </w:p>
    <w:p w14:paraId="4C9CAE6E" w14:textId="77777777" w:rsidR="003F44D8" w:rsidRPr="003F44D8" w:rsidRDefault="003F44D8" w:rsidP="003F44D8">
      <w:pPr>
        <w:tabs>
          <w:tab w:val="left" w:pos="720"/>
          <w:tab w:val="center" w:pos="4153"/>
          <w:tab w:val="right" w:pos="8306"/>
        </w:tabs>
        <w:suppressAutoHyphens w:val="0"/>
        <w:spacing w:after="0" w:line="240" w:lineRule="auto"/>
        <w:ind w:left="360"/>
        <w:jc w:val="both"/>
        <w:rPr>
          <w:rFonts w:eastAsia="Times New Roman" w:cs="Times New Roman"/>
          <w:color w:val="FF0000"/>
          <w:lang w:val="en-GB" w:eastAsia="en-GB"/>
        </w:rPr>
      </w:pPr>
    </w:p>
    <w:p w14:paraId="1555B48A" w14:textId="0AF11903" w:rsidR="002F55EB" w:rsidRDefault="0091683D"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8</w:t>
      </w:r>
      <w:r w:rsidR="00187A40">
        <w:rPr>
          <w:rFonts w:eastAsia="Times New Roman" w:cs="Calibri"/>
          <w:b/>
          <w:bCs/>
          <w:lang w:val="en-GB"/>
        </w:rPr>
        <w:t>83</w:t>
      </w:r>
      <w:r w:rsidR="002F55EB">
        <w:rPr>
          <w:rFonts w:eastAsia="Times New Roman" w:cs="Calibri"/>
          <w:b/>
          <w:bCs/>
          <w:lang w:val="en-GB"/>
        </w:rPr>
        <w:t xml:space="preserve">. </w:t>
      </w:r>
      <w:r w:rsidR="002F55EB">
        <w:rPr>
          <w:rFonts w:cs="Calibri"/>
          <w:b/>
        </w:rPr>
        <w:t>PLAY AREAS, RECREATION GROUND AND PROPERTY CHECK</w:t>
      </w:r>
      <w:r w:rsidR="003875F0">
        <w:rPr>
          <w:rFonts w:cs="Calibri"/>
          <w:b/>
        </w:rPr>
        <w:tab/>
      </w:r>
    </w:p>
    <w:p w14:paraId="13FBCE01" w14:textId="77777777" w:rsidR="003875F0" w:rsidRDefault="003875F0" w:rsidP="003875F0">
      <w:pPr>
        <w:tabs>
          <w:tab w:val="left" w:pos="720"/>
          <w:tab w:val="center" w:pos="4153"/>
          <w:tab w:val="left" w:pos="6324"/>
        </w:tabs>
        <w:suppressAutoHyphens w:val="0"/>
        <w:spacing w:after="0" w:line="100" w:lineRule="atLeast"/>
        <w:ind w:right="-416"/>
        <w:jc w:val="both"/>
        <w:rPr>
          <w:rFonts w:cs="Calibri"/>
          <w:b/>
        </w:rPr>
      </w:pPr>
    </w:p>
    <w:p w14:paraId="3E1AB4DC" w14:textId="150951E1" w:rsidR="00B50B84" w:rsidRDefault="00E14A16">
      <w:pPr>
        <w:spacing w:after="0"/>
        <w:rPr>
          <w:rFonts w:cs="Calibri"/>
          <w:bCs/>
        </w:rPr>
      </w:pPr>
      <w:r w:rsidRPr="00E14A16">
        <w:rPr>
          <w:rFonts w:cs="Calibri"/>
          <w:bCs/>
        </w:rPr>
        <w:t xml:space="preserve">The </w:t>
      </w:r>
      <w:r w:rsidR="00E05C7E">
        <w:rPr>
          <w:rFonts w:cs="Calibri"/>
          <w:bCs/>
        </w:rPr>
        <w:t>Chairman</w:t>
      </w:r>
      <w:r w:rsidR="00B50B84">
        <w:rPr>
          <w:rFonts w:cs="Calibri"/>
          <w:bCs/>
        </w:rPr>
        <w:t xml:space="preserve"> </w:t>
      </w:r>
      <w:r w:rsidR="00EF479A">
        <w:rPr>
          <w:rFonts w:cs="Calibri"/>
          <w:bCs/>
        </w:rPr>
        <w:t xml:space="preserve">advised </w:t>
      </w:r>
      <w:r w:rsidR="00057B6A">
        <w:rPr>
          <w:rFonts w:cs="Calibri"/>
          <w:bCs/>
        </w:rPr>
        <w:t>that:</w:t>
      </w:r>
    </w:p>
    <w:p w14:paraId="2196DD03" w14:textId="77777777" w:rsidR="004E3C7B" w:rsidRDefault="004E3C7B">
      <w:pPr>
        <w:spacing w:after="0"/>
        <w:rPr>
          <w:rFonts w:cs="Calibri"/>
          <w:bCs/>
        </w:rPr>
      </w:pPr>
    </w:p>
    <w:p w14:paraId="2E8D416C" w14:textId="31FFF78B" w:rsidR="00E05C7E" w:rsidRDefault="00E05C7E" w:rsidP="00463A96">
      <w:pPr>
        <w:numPr>
          <w:ilvl w:val="0"/>
          <w:numId w:val="8"/>
        </w:numPr>
        <w:spacing w:after="0"/>
        <w:rPr>
          <w:rFonts w:cs="Calibri"/>
          <w:bCs/>
        </w:rPr>
      </w:pPr>
      <w:r w:rsidRPr="00ED5647">
        <w:rPr>
          <w:rFonts w:cs="Calibri"/>
          <w:bCs/>
        </w:rPr>
        <w:t xml:space="preserve">repairs to the mower shed </w:t>
      </w:r>
      <w:r w:rsidR="00ED5647" w:rsidRPr="00ED5647">
        <w:rPr>
          <w:rFonts w:cs="Calibri"/>
          <w:bCs/>
        </w:rPr>
        <w:t>had been completed and</w:t>
      </w:r>
      <w:r w:rsidR="004E3C7B">
        <w:rPr>
          <w:rFonts w:cs="Calibri"/>
          <w:bCs/>
        </w:rPr>
        <w:t xml:space="preserve"> </w:t>
      </w:r>
      <w:r w:rsidR="00ED5647" w:rsidRPr="00ED5647">
        <w:rPr>
          <w:rFonts w:cs="Calibri"/>
          <w:bCs/>
        </w:rPr>
        <w:t xml:space="preserve">a report concerning any </w:t>
      </w:r>
      <w:r w:rsidR="00ED5647">
        <w:rPr>
          <w:rFonts w:cs="Calibri"/>
          <w:bCs/>
        </w:rPr>
        <w:t>other issues that need to be considered</w:t>
      </w:r>
      <w:r w:rsidR="004E3C7B">
        <w:rPr>
          <w:rFonts w:cs="Calibri"/>
          <w:bCs/>
        </w:rPr>
        <w:t xml:space="preserve"> may be necessary</w:t>
      </w:r>
    </w:p>
    <w:p w14:paraId="43C86823" w14:textId="77777777" w:rsidR="004E3C7B" w:rsidRDefault="004E3C7B" w:rsidP="004E3C7B">
      <w:pPr>
        <w:spacing w:after="0"/>
        <w:ind w:left="720"/>
        <w:rPr>
          <w:rFonts w:cs="Calibri"/>
          <w:bCs/>
        </w:rPr>
      </w:pPr>
    </w:p>
    <w:p w14:paraId="023ECF1C" w14:textId="221D5A6D" w:rsidR="00ED5647" w:rsidRDefault="00ED5647" w:rsidP="001250A4">
      <w:pPr>
        <w:numPr>
          <w:ilvl w:val="0"/>
          <w:numId w:val="8"/>
        </w:numPr>
        <w:spacing w:after="0"/>
        <w:rPr>
          <w:rFonts w:cs="Calibri"/>
          <w:bCs/>
        </w:rPr>
      </w:pPr>
      <w:r w:rsidRPr="004553CE">
        <w:rPr>
          <w:rFonts w:cs="Calibri"/>
          <w:bCs/>
        </w:rPr>
        <w:t>residents of a property in the corner of the Recreation Ground</w:t>
      </w:r>
      <w:r w:rsidR="00593355">
        <w:rPr>
          <w:rFonts w:cs="Calibri"/>
          <w:bCs/>
        </w:rPr>
        <w:t>,</w:t>
      </w:r>
      <w:r w:rsidRPr="004553CE">
        <w:rPr>
          <w:rFonts w:cs="Calibri"/>
          <w:bCs/>
        </w:rPr>
        <w:t xml:space="preserve"> near the play area</w:t>
      </w:r>
      <w:r w:rsidR="00593355">
        <w:rPr>
          <w:rFonts w:cs="Calibri"/>
          <w:bCs/>
        </w:rPr>
        <w:t>,</w:t>
      </w:r>
      <w:r w:rsidRPr="004553CE">
        <w:rPr>
          <w:rFonts w:cs="Calibri"/>
          <w:bCs/>
        </w:rPr>
        <w:t xml:space="preserve"> </w:t>
      </w:r>
      <w:r w:rsidR="004E3C7B">
        <w:rPr>
          <w:rFonts w:cs="Calibri"/>
          <w:bCs/>
        </w:rPr>
        <w:t xml:space="preserve">who </w:t>
      </w:r>
      <w:r w:rsidRPr="004553CE">
        <w:rPr>
          <w:rFonts w:cs="Calibri"/>
          <w:bCs/>
        </w:rPr>
        <w:t xml:space="preserve">had lost a fence in the recent storm had enquired as to whether the </w:t>
      </w:r>
      <w:r w:rsidR="004553CE" w:rsidRPr="004553CE">
        <w:rPr>
          <w:rFonts w:cs="Calibri"/>
          <w:bCs/>
        </w:rPr>
        <w:t>hedging may have contributed to weakening their fence. The Clerk has asked a contractor to look at the situation, though some work is already planned</w:t>
      </w:r>
    </w:p>
    <w:p w14:paraId="64B72125" w14:textId="77777777" w:rsidR="004E3C7B" w:rsidRDefault="004E3C7B" w:rsidP="004E3C7B">
      <w:pPr>
        <w:spacing w:after="0"/>
        <w:ind w:left="720"/>
        <w:rPr>
          <w:rFonts w:cs="Calibri"/>
          <w:bCs/>
        </w:rPr>
      </w:pPr>
    </w:p>
    <w:p w14:paraId="5B55BBF2" w14:textId="14C05816" w:rsidR="00E14A16" w:rsidRPr="00ED5647" w:rsidRDefault="004730D2" w:rsidP="00CC775D">
      <w:pPr>
        <w:numPr>
          <w:ilvl w:val="0"/>
          <w:numId w:val="8"/>
        </w:numPr>
        <w:spacing w:after="0"/>
        <w:rPr>
          <w:rFonts w:cs="Calibri"/>
          <w:b/>
        </w:rPr>
      </w:pPr>
      <w:r w:rsidRPr="00ED5647">
        <w:rPr>
          <w:rFonts w:cs="Calibri"/>
          <w:bCs/>
        </w:rPr>
        <w:t xml:space="preserve">the </w:t>
      </w:r>
      <w:r w:rsidR="00547200" w:rsidRPr="00ED5647">
        <w:rPr>
          <w:rFonts w:cs="Calibri"/>
          <w:bCs/>
        </w:rPr>
        <w:t>basket swing at the Recreation Ground</w:t>
      </w:r>
      <w:r w:rsidRPr="00ED5647">
        <w:rPr>
          <w:rFonts w:cs="Calibri"/>
          <w:bCs/>
        </w:rPr>
        <w:t xml:space="preserve"> </w:t>
      </w:r>
      <w:r w:rsidR="00ED5647" w:rsidRPr="00ED5647">
        <w:rPr>
          <w:rFonts w:cs="Calibri"/>
          <w:bCs/>
        </w:rPr>
        <w:t xml:space="preserve">has been </w:t>
      </w:r>
      <w:r w:rsidRPr="00ED5647">
        <w:rPr>
          <w:rFonts w:cs="Calibri"/>
          <w:bCs/>
        </w:rPr>
        <w:t xml:space="preserve">replaced </w:t>
      </w:r>
    </w:p>
    <w:p w14:paraId="5118A93D" w14:textId="77777777" w:rsidR="00ED5647" w:rsidRPr="00ED5647" w:rsidRDefault="00ED5647" w:rsidP="00ED5647">
      <w:pPr>
        <w:spacing w:after="0"/>
        <w:ind w:left="720"/>
        <w:rPr>
          <w:rFonts w:cs="Calibri"/>
          <w:b/>
        </w:rPr>
      </w:pPr>
    </w:p>
    <w:p w14:paraId="674736B3" w14:textId="428A45B1" w:rsidR="00E00A36" w:rsidRDefault="001E045B"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8</w:t>
      </w:r>
      <w:r w:rsidR="00187A40">
        <w:rPr>
          <w:rFonts w:ascii="Calibri" w:hAnsi="Calibri" w:cs="Calibri"/>
          <w:b/>
          <w:sz w:val="22"/>
          <w:szCs w:val="22"/>
        </w:rPr>
        <w:t>84</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07DB6779" w:rsidR="0091683D" w:rsidRPr="00547200"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03314A2D" w14:textId="14F75E9E" w:rsidR="0091683D" w:rsidRPr="00113891" w:rsidRDefault="0091683D" w:rsidP="00113891">
      <w:pPr>
        <w:pStyle w:val="Header"/>
        <w:tabs>
          <w:tab w:val="left" w:pos="720"/>
        </w:tabs>
        <w:ind w:right="-416"/>
        <w:rPr>
          <w:rFonts w:asciiTheme="minorHAnsi" w:hAnsiTheme="minorHAnsi" w:cstheme="minorHAnsi"/>
          <w:b/>
          <w:sz w:val="22"/>
          <w:szCs w:val="22"/>
        </w:rPr>
      </w:pPr>
    </w:p>
    <w:p w14:paraId="4C9ECE07" w14:textId="75010626" w:rsidR="00EC3D67" w:rsidRDefault="00F1735E" w:rsidP="00113891">
      <w:pPr>
        <w:pStyle w:val="Header"/>
        <w:numPr>
          <w:ilvl w:val="0"/>
          <w:numId w:val="26"/>
        </w:numPr>
        <w:ind w:left="360"/>
        <w:rPr>
          <w:rFonts w:asciiTheme="minorHAnsi" w:hAnsiTheme="minorHAnsi" w:cstheme="minorHAnsi"/>
          <w:sz w:val="22"/>
          <w:szCs w:val="22"/>
          <w:lang w:eastAsia="en-GB"/>
        </w:rPr>
      </w:pPr>
      <w:r>
        <w:rPr>
          <w:rFonts w:asciiTheme="minorHAnsi" w:hAnsiTheme="minorHAnsi" w:cstheme="minorHAnsi"/>
          <w:sz w:val="22"/>
          <w:szCs w:val="22"/>
          <w:lang w:eastAsia="en-GB"/>
        </w:rPr>
        <w:t xml:space="preserve">02/02, 10/02 and 16/02/2022 </w:t>
      </w:r>
      <w:r w:rsidR="00113891" w:rsidRPr="00113891">
        <w:rPr>
          <w:rFonts w:asciiTheme="minorHAnsi" w:hAnsiTheme="minorHAnsi" w:cstheme="minorHAnsi"/>
          <w:sz w:val="22"/>
          <w:szCs w:val="22"/>
          <w:lang w:eastAsia="en-GB"/>
        </w:rPr>
        <w:t xml:space="preserve">Dorset Deserves Better campaign </w:t>
      </w:r>
      <w:r w:rsidR="004C3594">
        <w:rPr>
          <w:rFonts w:asciiTheme="minorHAnsi" w:hAnsiTheme="minorHAnsi" w:cstheme="minorHAnsi"/>
          <w:sz w:val="22"/>
          <w:szCs w:val="22"/>
          <w:lang w:eastAsia="en-GB"/>
        </w:rPr>
        <w:t xml:space="preserve">- </w:t>
      </w:r>
      <w:r w:rsidR="00113891" w:rsidRPr="00113891">
        <w:rPr>
          <w:rFonts w:asciiTheme="minorHAnsi" w:hAnsiTheme="minorHAnsi" w:cstheme="minorHAnsi"/>
          <w:sz w:val="22"/>
          <w:szCs w:val="22"/>
          <w:lang w:eastAsia="en-GB"/>
        </w:rPr>
        <w:t>further newsletters</w:t>
      </w:r>
      <w:r w:rsidR="00113891">
        <w:rPr>
          <w:rFonts w:asciiTheme="minorHAnsi" w:hAnsiTheme="minorHAnsi" w:cstheme="minorHAnsi"/>
          <w:sz w:val="22"/>
          <w:szCs w:val="22"/>
          <w:lang w:eastAsia="en-GB"/>
        </w:rPr>
        <w:t xml:space="preserve">. </w:t>
      </w:r>
    </w:p>
    <w:p w14:paraId="166E2028" w14:textId="77777777" w:rsidR="00EC3D67" w:rsidRDefault="00EC3D67" w:rsidP="00EC3D67">
      <w:pPr>
        <w:pStyle w:val="Header"/>
        <w:ind w:left="360"/>
        <w:rPr>
          <w:rFonts w:asciiTheme="minorHAnsi" w:hAnsiTheme="minorHAnsi" w:cstheme="minorHAnsi"/>
          <w:sz w:val="22"/>
          <w:szCs w:val="22"/>
          <w:lang w:eastAsia="en-GB"/>
        </w:rPr>
      </w:pPr>
    </w:p>
    <w:p w14:paraId="74871D19" w14:textId="0352B172" w:rsidR="00113891" w:rsidRDefault="00113891" w:rsidP="00EC3D67">
      <w:pPr>
        <w:pStyle w:val="Header"/>
        <w:ind w:left="360"/>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Council agreed to </w:t>
      </w:r>
      <w:r w:rsidR="00900383">
        <w:rPr>
          <w:rFonts w:asciiTheme="minorHAnsi" w:hAnsiTheme="minorHAnsi" w:cstheme="minorHAnsi"/>
          <w:sz w:val="22"/>
          <w:szCs w:val="22"/>
          <w:lang w:eastAsia="en-GB"/>
        </w:rPr>
        <w:t xml:space="preserve">support </w:t>
      </w:r>
      <w:r>
        <w:rPr>
          <w:rFonts w:asciiTheme="minorHAnsi" w:hAnsiTheme="minorHAnsi" w:cstheme="minorHAnsi"/>
          <w:sz w:val="22"/>
          <w:szCs w:val="22"/>
          <w:lang w:eastAsia="en-GB"/>
        </w:rPr>
        <w:t>the ca</w:t>
      </w:r>
      <w:r w:rsidR="004C3594">
        <w:rPr>
          <w:rFonts w:asciiTheme="minorHAnsi" w:hAnsiTheme="minorHAnsi" w:cstheme="minorHAnsi"/>
          <w:sz w:val="22"/>
          <w:szCs w:val="22"/>
          <w:lang w:eastAsia="en-GB"/>
        </w:rPr>
        <w:t>mpaign</w:t>
      </w:r>
      <w:r w:rsidR="00900383">
        <w:rPr>
          <w:rFonts w:asciiTheme="minorHAnsi" w:hAnsiTheme="minorHAnsi" w:cstheme="minorHAnsi"/>
          <w:sz w:val="22"/>
          <w:szCs w:val="22"/>
          <w:lang w:eastAsia="en-GB"/>
        </w:rPr>
        <w:t xml:space="preserve"> which appears to be making some progress in exerting pressure for the new Local Plan to be radically altered. </w:t>
      </w:r>
    </w:p>
    <w:p w14:paraId="5851AA93" w14:textId="1DAF1C8E" w:rsidR="00900383" w:rsidRPr="00900383" w:rsidRDefault="00900383" w:rsidP="00EC3D67">
      <w:pPr>
        <w:pStyle w:val="Header"/>
        <w:numPr>
          <w:ilvl w:val="0"/>
          <w:numId w:val="26"/>
        </w:numPr>
        <w:spacing w:before="240"/>
        <w:ind w:left="360"/>
        <w:rPr>
          <w:rFonts w:asciiTheme="minorHAnsi" w:hAnsiTheme="minorHAnsi" w:cstheme="minorHAnsi"/>
          <w:sz w:val="22"/>
          <w:szCs w:val="22"/>
          <w:lang w:eastAsia="en-GB"/>
        </w:rPr>
      </w:pPr>
      <w:r w:rsidRPr="00113891">
        <w:rPr>
          <w:rFonts w:asciiTheme="minorHAnsi" w:hAnsiTheme="minorHAnsi" w:cstheme="minorHAnsi"/>
          <w:sz w:val="22"/>
          <w:szCs w:val="22"/>
          <w:lang w:val="en-US" w:eastAsia="en-GB"/>
        </w:rPr>
        <w:lastRenderedPageBreak/>
        <w:t>11/02/2022  - Green Lanes Environment Movement (GLEAM) – re HM Govt consultation re the use of Byways Open to all Traffic (BOATs) or unsealed unclassified roads (UURs) by motorised vehicles</w:t>
      </w:r>
      <w:r>
        <w:rPr>
          <w:rFonts w:asciiTheme="minorHAnsi" w:hAnsiTheme="minorHAnsi" w:cstheme="minorHAnsi"/>
          <w:sz w:val="22"/>
          <w:szCs w:val="22"/>
          <w:lang w:val="en-US" w:eastAsia="en-GB"/>
        </w:rPr>
        <w:t>.</w:t>
      </w:r>
    </w:p>
    <w:p w14:paraId="5BAC4843" w14:textId="77777777" w:rsidR="00EC3D67" w:rsidRDefault="00EC3D67" w:rsidP="00EC3D67">
      <w:pPr>
        <w:pStyle w:val="ListParagraph"/>
        <w:spacing w:after="0"/>
        <w:ind w:left="360"/>
        <w:rPr>
          <w:rFonts w:asciiTheme="minorHAnsi" w:hAnsiTheme="minorHAnsi" w:cstheme="minorHAnsi"/>
          <w:lang w:eastAsia="en-GB"/>
        </w:rPr>
      </w:pPr>
    </w:p>
    <w:p w14:paraId="50099E85" w14:textId="19D46BCA" w:rsidR="00900383" w:rsidRDefault="00900383" w:rsidP="00900383">
      <w:pPr>
        <w:pStyle w:val="ListParagraph"/>
        <w:ind w:left="360"/>
        <w:rPr>
          <w:rFonts w:asciiTheme="minorHAnsi" w:hAnsiTheme="minorHAnsi" w:cstheme="minorHAnsi"/>
          <w:lang w:eastAsia="en-GB"/>
        </w:rPr>
      </w:pPr>
      <w:r>
        <w:rPr>
          <w:rFonts w:asciiTheme="minorHAnsi" w:hAnsiTheme="minorHAnsi" w:cstheme="minorHAnsi"/>
          <w:lang w:eastAsia="en-GB"/>
        </w:rPr>
        <w:t xml:space="preserve">It was noted that, with the exception of Little Lane, there are no byways around the village falling within this classification. </w:t>
      </w:r>
    </w:p>
    <w:p w14:paraId="49A32D21" w14:textId="1DBF1BEE" w:rsidR="00EC3D67" w:rsidRDefault="00113891" w:rsidP="00113891">
      <w:pPr>
        <w:pStyle w:val="Header"/>
        <w:numPr>
          <w:ilvl w:val="0"/>
          <w:numId w:val="26"/>
        </w:numPr>
        <w:ind w:left="360"/>
        <w:rPr>
          <w:rFonts w:asciiTheme="minorHAnsi" w:hAnsiTheme="minorHAnsi" w:cstheme="minorHAnsi"/>
          <w:sz w:val="22"/>
          <w:szCs w:val="22"/>
          <w:lang w:eastAsia="en-GB"/>
        </w:rPr>
      </w:pPr>
      <w:r w:rsidRPr="00113891">
        <w:rPr>
          <w:rFonts w:asciiTheme="minorHAnsi" w:hAnsiTheme="minorHAnsi" w:cstheme="minorHAnsi"/>
          <w:sz w:val="22"/>
          <w:szCs w:val="22"/>
          <w:lang w:eastAsia="en-GB"/>
        </w:rPr>
        <w:t xml:space="preserve">14/02/2022 </w:t>
      </w:r>
      <w:r w:rsidR="004C3594">
        <w:rPr>
          <w:rFonts w:asciiTheme="minorHAnsi" w:hAnsiTheme="minorHAnsi" w:cstheme="minorHAnsi"/>
          <w:sz w:val="22"/>
          <w:szCs w:val="22"/>
          <w:lang w:eastAsia="en-GB"/>
        </w:rPr>
        <w:t xml:space="preserve">letter </w:t>
      </w:r>
      <w:r w:rsidR="00900383">
        <w:rPr>
          <w:rFonts w:asciiTheme="minorHAnsi" w:hAnsiTheme="minorHAnsi" w:cstheme="minorHAnsi"/>
          <w:sz w:val="22"/>
          <w:szCs w:val="22"/>
          <w:lang w:eastAsia="en-GB"/>
        </w:rPr>
        <w:t>–</w:t>
      </w:r>
      <w:r w:rsidR="004C3594">
        <w:rPr>
          <w:rFonts w:asciiTheme="minorHAnsi" w:hAnsiTheme="minorHAnsi" w:cstheme="minorHAnsi"/>
          <w:sz w:val="22"/>
          <w:szCs w:val="22"/>
          <w:lang w:eastAsia="en-GB"/>
        </w:rPr>
        <w:t xml:space="preserve"> </w:t>
      </w:r>
      <w:r w:rsidR="00900383">
        <w:rPr>
          <w:rFonts w:asciiTheme="minorHAnsi" w:hAnsiTheme="minorHAnsi" w:cstheme="minorHAnsi"/>
          <w:sz w:val="22"/>
          <w:szCs w:val="22"/>
          <w:lang w:eastAsia="en-GB"/>
        </w:rPr>
        <w:t xml:space="preserve">this concerns </w:t>
      </w:r>
      <w:r w:rsidR="00EC3D67">
        <w:rPr>
          <w:rFonts w:asciiTheme="minorHAnsi" w:hAnsiTheme="minorHAnsi" w:cstheme="minorHAnsi"/>
          <w:sz w:val="22"/>
          <w:szCs w:val="22"/>
          <w:lang w:eastAsia="en-GB"/>
        </w:rPr>
        <w:t xml:space="preserve">a </w:t>
      </w:r>
      <w:r w:rsidRPr="00113891">
        <w:rPr>
          <w:rFonts w:asciiTheme="minorHAnsi" w:hAnsiTheme="minorHAnsi" w:cstheme="minorHAnsi"/>
          <w:sz w:val="22"/>
          <w:szCs w:val="22"/>
          <w:lang w:eastAsia="en-GB"/>
        </w:rPr>
        <w:t>compliant</w:t>
      </w:r>
      <w:r w:rsidR="00900383">
        <w:rPr>
          <w:rFonts w:asciiTheme="minorHAnsi" w:hAnsiTheme="minorHAnsi" w:cstheme="minorHAnsi"/>
          <w:sz w:val="22"/>
          <w:szCs w:val="22"/>
          <w:lang w:eastAsia="en-GB"/>
        </w:rPr>
        <w:t xml:space="preserve"> relating to </w:t>
      </w:r>
      <w:r w:rsidR="004C3594">
        <w:rPr>
          <w:rFonts w:asciiTheme="minorHAnsi" w:hAnsiTheme="minorHAnsi" w:cstheme="minorHAnsi"/>
          <w:sz w:val="22"/>
          <w:szCs w:val="22"/>
          <w:lang w:eastAsia="en-GB"/>
        </w:rPr>
        <w:t xml:space="preserve">an application for a replacement outbuilding </w:t>
      </w:r>
      <w:r w:rsidR="00900383">
        <w:rPr>
          <w:rFonts w:asciiTheme="minorHAnsi" w:hAnsiTheme="minorHAnsi" w:cstheme="minorHAnsi"/>
          <w:sz w:val="22"/>
          <w:szCs w:val="22"/>
          <w:lang w:eastAsia="en-GB"/>
        </w:rPr>
        <w:t>at</w:t>
      </w:r>
      <w:r w:rsidR="004C3594">
        <w:rPr>
          <w:rFonts w:asciiTheme="minorHAnsi" w:hAnsiTheme="minorHAnsi" w:cstheme="minorHAnsi"/>
          <w:sz w:val="22"/>
          <w:szCs w:val="22"/>
          <w:lang w:eastAsia="en-GB"/>
        </w:rPr>
        <w:t xml:space="preserve"> </w:t>
      </w:r>
      <w:r w:rsidRPr="00113891">
        <w:rPr>
          <w:rFonts w:asciiTheme="minorHAnsi" w:hAnsiTheme="minorHAnsi" w:cstheme="minorHAnsi"/>
          <w:sz w:val="22"/>
          <w:szCs w:val="22"/>
          <w:lang w:eastAsia="en-GB"/>
        </w:rPr>
        <w:t>Highlands, Poplar Hill</w:t>
      </w:r>
      <w:r w:rsidR="004C3594">
        <w:rPr>
          <w:rFonts w:asciiTheme="minorHAnsi" w:hAnsiTheme="minorHAnsi" w:cstheme="minorHAnsi"/>
          <w:sz w:val="22"/>
          <w:szCs w:val="22"/>
          <w:lang w:eastAsia="en-GB"/>
        </w:rPr>
        <w:t xml:space="preserve">. </w:t>
      </w:r>
    </w:p>
    <w:p w14:paraId="718FA583" w14:textId="77777777" w:rsidR="00EC3D67" w:rsidRDefault="00EC3D67" w:rsidP="00EC3D67">
      <w:pPr>
        <w:pStyle w:val="Header"/>
        <w:ind w:left="360"/>
        <w:rPr>
          <w:rFonts w:asciiTheme="minorHAnsi" w:hAnsiTheme="minorHAnsi" w:cstheme="minorHAnsi"/>
          <w:sz w:val="22"/>
          <w:szCs w:val="22"/>
          <w:lang w:eastAsia="en-GB"/>
        </w:rPr>
      </w:pPr>
    </w:p>
    <w:p w14:paraId="7E744F79" w14:textId="140727D4" w:rsidR="00113891" w:rsidRPr="00113891" w:rsidRDefault="004C3594" w:rsidP="00EC3D67">
      <w:pPr>
        <w:pStyle w:val="Header"/>
        <w:ind w:left="360"/>
        <w:rPr>
          <w:rFonts w:asciiTheme="minorHAnsi" w:hAnsiTheme="minorHAnsi" w:cstheme="minorHAnsi"/>
          <w:sz w:val="22"/>
          <w:szCs w:val="22"/>
          <w:lang w:eastAsia="en-GB"/>
        </w:rPr>
      </w:pPr>
      <w:r>
        <w:rPr>
          <w:rFonts w:asciiTheme="minorHAnsi" w:hAnsiTheme="minorHAnsi" w:cstheme="minorHAnsi"/>
          <w:sz w:val="22"/>
          <w:szCs w:val="22"/>
          <w:lang w:eastAsia="en-GB"/>
        </w:rPr>
        <w:t>This has been referred to Dorset Council and is now the subject of a complaint</w:t>
      </w:r>
      <w:r w:rsidR="00900383">
        <w:rPr>
          <w:rFonts w:asciiTheme="minorHAnsi" w:hAnsiTheme="minorHAnsi" w:cstheme="minorHAnsi"/>
          <w:sz w:val="22"/>
          <w:szCs w:val="22"/>
          <w:lang w:eastAsia="en-GB"/>
        </w:rPr>
        <w:t>.</w:t>
      </w:r>
      <w:r w:rsidR="00113891" w:rsidRPr="00113891">
        <w:rPr>
          <w:rFonts w:asciiTheme="minorHAnsi" w:hAnsiTheme="minorHAnsi" w:cstheme="minorHAnsi"/>
          <w:sz w:val="22"/>
          <w:szCs w:val="22"/>
          <w:lang w:eastAsia="en-GB"/>
        </w:rPr>
        <w:t xml:space="preserve"> </w:t>
      </w:r>
    </w:p>
    <w:p w14:paraId="4F19DDDA" w14:textId="77777777" w:rsidR="00113891" w:rsidRPr="00113891" w:rsidRDefault="00113891" w:rsidP="00113891">
      <w:pPr>
        <w:pStyle w:val="Header"/>
        <w:ind w:left="-720"/>
        <w:rPr>
          <w:rFonts w:asciiTheme="minorHAnsi" w:hAnsiTheme="minorHAnsi" w:cstheme="minorHAnsi"/>
          <w:sz w:val="22"/>
          <w:szCs w:val="22"/>
          <w:lang w:eastAsia="en-GB"/>
        </w:rPr>
      </w:pPr>
    </w:p>
    <w:p w14:paraId="415D9B6B" w14:textId="3101E35D" w:rsidR="00EC3D67" w:rsidRDefault="00113891" w:rsidP="00736A9B">
      <w:pPr>
        <w:pStyle w:val="Header"/>
        <w:numPr>
          <w:ilvl w:val="0"/>
          <w:numId w:val="26"/>
        </w:numPr>
        <w:ind w:left="360" w:right="-416"/>
        <w:rPr>
          <w:rFonts w:asciiTheme="minorHAnsi" w:hAnsiTheme="minorHAnsi" w:cstheme="minorHAnsi"/>
          <w:sz w:val="22"/>
          <w:szCs w:val="22"/>
          <w:lang w:eastAsia="en-GB"/>
        </w:rPr>
      </w:pPr>
      <w:r w:rsidRPr="00113891">
        <w:rPr>
          <w:rFonts w:asciiTheme="minorHAnsi" w:hAnsiTheme="minorHAnsi" w:cstheme="minorHAnsi"/>
          <w:sz w:val="22"/>
          <w:szCs w:val="22"/>
          <w:lang w:eastAsia="en-GB"/>
        </w:rPr>
        <w:t>14/02/2022 – Dorset Council – re Local Heritage List nominations</w:t>
      </w:r>
      <w:r w:rsidR="00900383">
        <w:rPr>
          <w:rFonts w:asciiTheme="minorHAnsi" w:hAnsiTheme="minorHAnsi" w:cstheme="minorHAnsi"/>
          <w:sz w:val="22"/>
          <w:szCs w:val="22"/>
          <w:lang w:eastAsia="en-GB"/>
        </w:rPr>
        <w:t>. This is an initiative to raise</w:t>
      </w:r>
      <w:r w:rsidR="00EC3D67">
        <w:rPr>
          <w:rFonts w:asciiTheme="minorHAnsi" w:hAnsiTheme="minorHAnsi" w:cstheme="minorHAnsi"/>
          <w:sz w:val="22"/>
          <w:szCs w:val="22"/>
          <w:lang w:eastAsia="en-GB"/>
        </w:rPr>
        <w:t xml:space="preserve"> </w:t>
      </w:r>
      <w:r w:rsidR="00900383">
        <w:rPr>
          <w:rFonts w:asciiTheme="minorHAnsi" w:hAnsiTheme="minorHAnsi" w:cstheme="minorHAnsi"/>
          <w:sz w:val="22"/>
          <w:szCs w:val="22"/>
          <w:lang w:eastAsia="en-GB"/>
        </w:rPr>
        <w:t xml:space="preserve">the profile of local ‘heritage’ features. </w:t>
      </w:r>
    </w:p>
    <w:p w14:paraId="51F77B17" w14:textId="77777777" w:rsidR="00EC3D67" w:rsidRDefault="00EC3D67" w:rsidP="00EC3D67">
      <w:pPr>
        <w:pStyle w:val="Header"/>
        <w:ind w:left="360" w:right="-416"/>
        <w:rPr>
          <w:rFonts w:asciiTheme="minorHAnsi" w:hAnsiTheme="minorHAnsi" w:cstheme="minorHAnsi"/>
          <w:sz w:val="22"/>
          <w:szCs w:val="22"/>
          <w:lang w:eastAsia="en-GB"/>
        </w:rPr>
      </w:pPr>
    </w:p>
    <w:p w14:paraId="19DC2ED1" w14:textId="1FB6E25C" w:rsidR="00113891" w:rsidRDefault="00900383" w:rsidP="00EC3D67">
      <w:pPr>
        <w:pStyle w:val="Header"/>
        <w:ind w:left="360" w:right="-416"/>
        <w:rPr>
          <w:rFonts w:asciiTheme="minorHAnsi" w:hAnsiTheme="minorHAnsi" w:cstheme="minorHAnsi"/>
          <w:sz w:val="22"/>
          <w:szCs w:val="22"/>
          <w:lang w:eastAsia="en-GB"/>
        </w:rPr>
      </w:pPr>
      <w:r>
        <w:rPr>
          <w:rFonts w:asciiTheme="minorHAnsi" w:hAnsiTheme="minorHAnsi" w:cstheme="minorHAnsi"/>
          <w:sz w:val="22"/>
          <w:szCs w:val="22"/>
          <w:lang w:eastAsia="en-GB"/>
        </w:rPr>
        <w:t>It was noted that there are several in and near the village, including Holy Rood Church, the Trailway, Shillingstone Station and Hambledon Hill. KR will share the link on Facebook</w:t>
      </w:r>
      <w:r w:rsidR="00D23630">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w:t>
      </w:r>
    </w:p>
    <w:p w14:paraId="301E31FD" w14:textId="77777777" w:rsidR="00900383" w:rsidRPr="00113891" w:rsidRDefault="00900383" w:rsidP="00900383">
      <w:pPr>
        <w:pStyle w:val="Header"/>
        <w:ind w:right="-416"/>
        <w:rPr>
          <w:rFonts w:asciiTheme="minorHAnsi" w:hAnsiTheme="minorHAnsi" w:cstheme="minorHAnsi"/>
          <w:sz w:val="22"/>
          <w:szCs w:val="22"/>
          <w:lang w:eastAsia="en-GB"/>
        </w:rPr>
      </w:pPr>
    </w:p>
    <w:p w14:paraId="320A54E8" w14:textId="2A236A60" w:rsidR="002F55EB" w:rsidRPr="00113891" w:rsidRDefault="001E045B" w:rsidP="00113891">
      <w:pPr>
        <w:pStyle w:val="Header"/>
        <w:tabs>
          <w:tab w:val="left" w:pos="720"/>
        </w:tabs>
        <w:ind w:right="-416"/>
        <w:rPr>
          <w:rFonts w:asciiTheme="minorHAnsi" w:hAnsiTheme="minorHAnsi" w:cstheme="minorHAnsi"/>
          <w:b/>
          <w:sz w:val="22"/>
          <w:szCs w:val="22"/>
        </w:rPr>
      </w:pPr>
      <w:r w:rsidRPr="00113891">
        <w:rPr>
          <w:rFonts w:asciiTheme="minorHAnsi" w:hAnsiTheme="minorHAnsi" w:cstheme="minorHAnsi"/>
          <w:b/>
          <w:sz w:val="22"/>
          <w:szCs w:val="22"/>
        </w:rPr>
        <w:t>8</w:t>
      </w:r>
      <w:r w:rsidR="00187A40" w:rsidRPr="00113891">
        <w:rPr>
          <w:rFonts w:asciiTheme="minorHAnsi" w:hAnsiTheme="minorHAnsi" w:cstheme="minorHAnsi"/>
          <w:b/>
          <w:sz w:val="22"/>
          <w:szCs w:val="22"/>
        </w:rPr>
        <w:t>85</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516826FD" w14:textId="698FB670" w:rsidR="00CA77BD" w:rsidRDefault="00CA77BD">
      <w:pPr>
        <w:pStyle w:val="Header"/>
        <w:tabs>
          <w:tab w:val="left" w:pos="720"/>
        </w:tabs>
        <w:ind w:right="-416"/>
        <w:jc w:val="both"/>
        <w:rPr>
          <w:rFonts w:ascii="Calibri" w:hAnsi="Calibri" w:cs="Calibri"/>
          <w:b/>
          <w:sz w:val="22"/>
          <w:szCs w:val="22"/>
        </w:rPr>
      </w:pPr>
    </w:p>
    <w:p w14:paraId="32025FB0" w14:textId="69FA24B5" w:rsidR="00187A40" w:rsidRPr="00EC3D67" w:rsidRDefault="00187A40" w:rsidP="00F46A7F">
      <w:pPr>
        <w:pStyle w:val="Header"/>
        <w:numPr>
          <w:ilvl w:val="0"/>
          <w:numId w:val="24"/>
        </w:numPr>
        <w:tabs>
          <w:tab w:val="left" w:pos="720"/>
        </w:tabs>
        <w:ind w:right="-416"/>
        <w:jc w:val="both"/>
        <w:rPr>
          <w:rFonts w:asciiTheme="minorHAnsi" w:hAnsiTheme="minorHAnsi" w:cstheme="minorHAnsi"/>
          <w:bCs/>
          <w:sz w:val="22"/>
          <w:szCs w:val="22"/>
        </w:rPr>
      </w:pPr>
      <w:r w:rsidRPr="00EC3D67">
        <w:rPr>
          <w:rFonts w:asciiTheme="minorHAnsi" w:hAnsiTheme="minorHAnsi" w:cstheme="minorHAnsi"/>
          <w:bCs/>
          <w:sz w:val="22"/>
          <w:szCs w:val="22"/>
        </w:rPr>
        <w:t>Annual Parish meeting arrangements: date and speakers/subject agreement</w:t>
      </w:r>
    </w:p>
    <w:p w14:paraId="4956C971" w14:textId="4D3CD69F" w:rsidR="00F46A7F" w:rsidRPr="00EC3D67" w:rsidRDefault="00F46A7F" w:rsidP="00F46A7F">
      <w:pPr>
        <w:pStyle w:val="Header"/>
        <w:numPr>
          <w:ilvl w:val="0"/>
          <w:numId w:val="24"/>
        </w:numPr>
        <w:tabs>
          <w:tab w:val="left" w:pos="720"/>
        </w:tabs>
        <w:ind w:right="-416"/>
        <w:jc w:val="both"/>
        <w:rPr>
          <w:rFonts w:asciiTheme="minorHAnsi" w:hAnsiTheme="minorHAnsi" w:cstheme="minorHAnsi"/>
          <w:bCs/>
          <w:sz w:val="22"/>
          <w:szCs w:val="22"/>
        </w:rPr>
      </w:pPr>
      <w:r w:rsidRPr="00EC3D67">
        <w:rPr>
          <w:rFonts w:asciiTheme="minorHAnsi" w:hAnsiTheme="minorHAnsi" w:cstheme="minorHAnsi"/>
          <w:bCs/>
          <w:sz w:val="22"/>
          <w:szCs w:val="22"/>
        </w:rPr>
        <w:t>Augustan Avenue Tree planting decision</w:t>
      </w:r>
    </w:p>
    <w:p w14:paraId="02FBE57D" w14:textId="68FE0E9A" w:rsidR="00113891" w:rsidRPr="00EC3D67" w:rsidRDefault="00113891" w:rsidP="00F46A7F">
      <w:pPr>
        <w:pStyle w:val="Header"/>
        <w:numPr>
          <w:ilvl w:val="0"/>
          <w:numId w:val="24"/>
        </w:numPr>
        <w:tabs>
          <w:tab w:val="left" w:pos="720"/>
        </w:tabs>
        <w:ind w:right="-416"/>
        <w:jc w:val="both"/>
        <w:rPr>
          <w:rFonts w:asciiTheme="minorHAnsi" w:hAnsiTheme="minorHAnsi" w:cstheme="minorHAnsi"/>
          <w:bCs/>
          <w:sz w:val="22"/>
          <w:szCs w:val="22"/>
        </w:rPr>
      </w:pPr>
      <w:r w:rsidRPr="00EC3D67">
        <w:rPr>
          <w:rFonts w:asciiTheme="minorHAnsi" w:hAnsiTheme="minorHAnsi" w:cstheme="minorHAnsi"/>
          <w:bCs/>
          <w:sz w:val="22"/>
          <w:szCs w:val="22"/>
        </w:rPr>
        <w:t>Queens Platinum Jubilee events update</w:t>
      </w:r>
    </w:p>
    <w:p w14:paraId="40B8EAB9" w14:textId="77777777" w:rsidR="00EC3D67" w:rsidRPr="00EC3D67" w:rsidRDefault="00EC3D67" w:rsidP="00EC3D67">
      <w:pPr>
        <w:pStyle w:val="Header"/>
        <w:numPr>
          <w:ilvl w:val="0"/>
          <w:numId w:val="24"/>
        </w:numPr>
        <w:rPr>
          <w:rFonts w:asciiTheme="minorHAnsi" w:hAnsiTheme="minorHAnsi" w:cstheme="minorHAnsi"/>
          <w:bCs/>
          <w:sz w:val="22"/>
          <w:szCs w:val="22"/>
        </w:rPr>
      </w:pPr>
      <w:r w:rsidRPr="00EC3D67">
        <w:rPr>
          <w:rFonts w:asciiTheme="minorHAnsi" w:hAnsiTheme="minorHAnsi" w:cstheme="minorHAnsi"/>
          <w:bCs/>
          <w:sz w:val="22"/>
          <w:szCs w:val="22"/>
        </w:rPr>
        <w:t>Street sweep update</w:t>
      </w:r>
    </w:p>
    <w:p w14:paraId="01899ADD" w14:textId="77777777" w:rsidR="00F46A7F" w:rsidRDefault="00F46A7F">
      <w:pPr>
        <w:pStyle w:val="Header"/>
        <w:tabs>
          <w:tab w:val="left" w:pos="720"/>
        </w:tabs>
        <w:ind w:right="-416"/>
        <w:jc w:val="both"/>
        <w:rPr>
          <w:rFonts w:ascii="Calibri" w:hAnsi="Calibri" w:cs="Calibri"/>
          <w:b/>
          <w:sz w:val="22"/>
          <w:szCs w:val="22"/>
        </w:rPr>
      </w:pPr>
    </w:p>
    <w:p w14:paraId="529D50B7" w14:textId="0897C837" w:rsidR="002F55EB" w:rsidRDefault="001E045B">
      <w:pPr>
        <w:rPr>
          <w:rFonts w:cs="Calibri"/>
        </w:rPr>
      </w:pPr>
      <w:r>
        <w:rPr>
          <w:rFonts w:cs="Calibri"/>
          <w:b/>
        </w:rPr>
        <w:t>8</w:t>
      </w:r>
      <w:r w:rsidR="00A35574">
        <w:rPr>
          <w:rFonts w:cs="Calibri"/>
          <w:b/>
        </w:rPr>
        <w:t>86</w:t>
      </w:r>
      <w:r w:rsidR="002F55EB">
        <w:rPr>
          <w:rFonts w:cs="Calibri"/>
          <w:b/>
        </w:rPr>
        <w:t xml:space="preserve">. NEXT MEETING </w:t>
      </w:r>
    </w:p>
    <w:p w14:paraId="782E4FF3" w14:textId="18E6C762" w:rsidR="00B170D1" w:rsidRDefault="005D74AD">
      <w:pPr>
        <w:rPr>
          <w:rFonts w:cs="Calibri"/>
        </w:rPr>
      </w:pPr>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EC3D67" w:rsidRPr="00EC3D67">
        <w:rPr>
          <w:rFonts w:cs="Calibri"/>
          <w:b/>
          <w:bCs/>
        </w:rPr>
        <w:t>7</w:t>
      </w:r>
      <w:r w:rsidR="00EC3D67" w:rsidRPr="00EC3D67">
        <w:rPr>
          <w:rFonts w:cs="Calibri"/>
          <w:b/>
          <w:bCs/>
          <w:vertAlign w:val="superscript"/>
        </w:rPr>
        <w:t>th</w:t>
      </w:r>
      <w:r w:rsidR="00EC3D67" w:rsidRPr="00EC3D67">
        <w:rPr>
          <w:rFonts w:cs="Calibri"/>
          <w:b/>
          <w:bCs/>
        </w:rPr>
        <w:t xml:space="preserve"> April</w:t>
      </w:r>
      <w:r w:rsidR="00813E94" w:rsidRPr="00813E94">
        <w:rPr>
          <w:rFonts w:cs="Calibri"/>
          <w:b/>
          <w:bCs/>
        </w:rPr>
        <w:t xml:space="preserve"> </w:t>
      </w:r>
      <w:r w:rsidR="00241D14" w:rsidRPr="00813E94">
        <w:rPr>
          <w:rFonts w:cs="Calibri"/>
          <w:b/>
          <w:bCs/>
        </w:rPr>
        <w:t>2022</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BA4A9E">
        <w:rPr>
          <w:rFonts w:cs="Calibri"/>
        </w:rPr>
        <w:t>20.</w:t>
      </w:r>
      <w:r w:rsidR="00EC3D67">
        <w:rPr>
          <w:rFonts w:cs="Calibri"/>
        </w:rPr>
        <w:t>14</w:t>
      </w:r>
      <w:r w:rsidR="00F46A7F">
        <w:rPr>
          <w:rFonts w:cs="Calibri"/>
        </w:rPr>
        <w:t>.</w:t>
      </w:r>
    </w:p>
    <w:p w14:paraId="23BE0475" w14:textId="77777777" w:rsidR="00920F7F" w:rsidRDefault="00920F7F"/>
    <w:sectPr w:rsidR="00920F7F">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C7E2" w14:textId="77777777" w:rsidR="00AA3069" w:rsidRDefault="00AA3069">
      <w:pPr>
        <w:spacing w:after="0" w:line="240" w:lineRule="auto"/>
      </w:pPr>
      <w:r>
        <w:separator/>
      </w:r>
    </w:p>
  </w:endnote>
  <w:endnote w:type="continuationSeparator" w:id="0">
    <w:p w14:paraId="5F926B25" w14:textId="77777777" w:rsidR="00AA3069" w:rsidRDefault="00AA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5444" w14:textId="77777777" w:rsidR="00F81A8B" w:rsidRDefault="00F81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6FB9" w14:textId="77777777" w:rsidR="00F81A8B" w:rsidRDefault="00F8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DCA1" w14:textId="77777777" w:rsidR="00AA3069" w:rsidRDefault="00AA3069">
      <w:pPr>
        <w:spacing w:after="0" w:line="240" w:lineRule="auto"/>
      </w:pPr>
      <w:r>
        <w:separator/>
      </w:r>
    </w:p>
  </w:footnote>
  <w:footnote w:type="continuationSeparator" w:id="0">
    <w:p w14:paraId="26BE854E" w14:textId="77777777" w:rsidR="00AA3069" w:rsidRDefault="00AA3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E0E6" w14:textId="5586D015" w:rsidR="00F81A8B" w:rsidRDefault="00F81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2FE98B6C"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77777777"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EE67" w14:textId="54CCF2AE" w:rsidR="00F81A8B" w:rsidRDefault="00F81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1"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1"/>
  </w:num>
  <w:num w:numId="4">
    <w:abstractNumId w:val="19"/>
  </w:num>
  <w:num w:numId="5">
    <w:abstractNumId w:val="8"/>
  </w:num>
  <w:num w:numId="6">
    <w:abstractNumId w:val="9"/>
  </w:num>
  <w:num w:numId="7">
    <w:abstractNumId w:val="10"/>
  </w:num>
  <w:num w:numId="8">
    <w:abstractNumId w:val="4"/>
  </w:num>
  <w:num w:numId="9">
    <w:abstractNumId w:val="24"/>
  </w:num>
  <w:num w:numId="10">
    <w:abstractNumId w:val="20"/>
  </w:num>
  <w:num w:numId="11">
    <w:abstractNumId w:val="23"/>
  </w:num>
  <w:num w:numId="12">
    <w:abstractNumId w:val="6"/>
  </w:num>
  <w:num w:numId="13">
    <w:abstractNumId w:val="15"/>
  </w:num>
  <w:num w:numId="14">
    <w:abstractNumId w:val="1"/>
  </w:num>
  <w:num w:numId="15">
    <w:abstractNumId w:val="12"/>
  </w:num>
  <w:num w:numId="16">
    <w:abstractNumId w:val="7"/>
  </w:num>
  <w:num w:numId="17">
    <w:abstractNumId w:val="21"/>
  </w:num>
  <w:num w:numId="18">
    <w:abstractNumId w:val="16"/>
  </w:num>
  <w:num w:numId="19">
    <w:abstractNumId w:val="22"/>
  </w:num>
  <w:num w:numId="20">
    <w:abstractNumId w:val="5"/>
  </w:num>
  <w:num w:numId="21">
    <w:abstractNumId w:val="17"/>
  </w:num>
  <w:num w:numId="22">
    <w:abstractNumId w:val="3"/>
  </w:num>
  <w:num w:numId="23">
    <w:abstractNumId w:val="2"/>
  </w:num>
  <w:num w:numId="24">
    <w:abstractNumId w:val="18"/>
  </w:num>
  <w:num w:numId="25">
    <w:abstractNumId w:val="14"/>
  </w:num>
  <w:num w:numId="2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11947"/>
    <w:rsid w:val="00011DF0"/>
    <w:rsid w:val="00013545"/>
    <w:rsid w:val="000144E8"/>
    <w:rsid w:val="00014ABB"/>
    <w:rsid w:val="00030F49"/>
    <w:rsid w:val="000322A9"/>
    <w:rsid w:val="00034A5A"/>
    <w:rsid w:val="00034D8C"/>
    <w:rsid w:val="00040FC8"/>
    <w:rsid w:val="00042472"/>
    <w:rsid w:val="000448DE"/>
    <w:rsid w:val="00044973"/>
    <w:rsid w:val="0004640F"/>
    <w:rsid w:val="00050637"/>
    <w:rsid w:val="00051046"/>
    <w:rsid w:val="0005135F"/>
    <w:rsid w:val="00051A23"/>
    <w:rsid w:val="000520E9"/>
    <w:rsid w:val="00052B08"/>
    <w:rsid w:val="00057B6A"/>
    <w:rsid w:val="00057D0A"/>
    <w:rsid w:val="00064788"/>
    <w:rsid w:val="00067BC3"/>
    <w:rsid w:val="00073DF7"/>
    <w:rsid w:val="000748FF"/>
    <w:rsid w:val="0008634A"/>
    <w:rsid w:val="00092197"/>
    <w:rsid w:val="0009591B"/>
    <w:rsid w:val="00095B21"/>
    <w:rsid w:val="000A09FF"/>
    <w:rsid w:val="000A4D4E"/>
    <w:rsid w:val="000A5B23"/>
    <w:rsid w:val="000A72AE"/>
    <w:rsid w:val="000B3D9F"/>
    <w:rsid w:val="000C1A07"/>
    <w:rsid w:val="000C6384"/>
    <w:rsid w:val="000D0875"/>
    <w:rsid w:val="000D473A"/>
    <w:rsid w:val="000E4A66"/>
    <w:rsid w:val="000E63C2"/>
    <w:rsid w:val="000E7FF4"/>
    <w:rsid w:val="000F241F"/>
    <w:rsid w:val="000F6BCD"/>
    <w:rsid w:val="000F7B96"/>
    <w:rsid w:val="000F7C6A"/>
    <w:rsid w:val="000F7EB8"/>
    <w:rsid w:val="001062EA"/>
    <w:rsid w:val="00106DA2"/>
    <w:rsid w:val="00111EB8"/>
    <w:rsid w:val="00113891"/>
    <w:rsid w:val="00117C21"/>
    <w:rsid w:val="00122D5D"/>
    <w:rsid w:val="001266D7"/>
    <w:rsid w:val="00131B67"/>
    <w:rsid w:val="00140188"/>
    <w:rsid w:val="0014252E"/>
    <w:rsid w:val="00146CDA"/>
    <w:rsid w:val="00153571"/>
    <w:rsid w:val="001575FD"/>
    <w:rsid w:val="0016434A"/>
    <w:rsid w:val="00164657"/>
    <w:rsid w:val="0017015C"/>
    <w:rsid w:val="00171ED3"/>
    <w:rsid w:val="0017310F"/>
    <w:rsid w:val="00175292"/>
    <w:rsid w:val="001762A3"/>
    <w:rsid w:val="00181919"/>
    <w:rsid w:val="00183348"/>
    <w:rsid w:val="00183AFE"/>
    <w:rsid w:val="00187A40"/>
    <w:rsid w:val="0019262F"/>
    <w:rsid w:val="00192C23"/>
    <w:rsid w:val="001A15CA"/>
    <w:rsid w:val="001D0D95"/>
    <w:rsid w:val="001D17C0"/>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786"/>
    <w:rsid w:val="00212CA0"/>
    <w:rsid w:val="002167AE"/>
    <w:rsid w:val="00217845"/>
    <w:rsid w:val="00225485"/>
    <w:rsid w:val="00226D12"/>
    <w:rsid w:val="0023101E"/>
    <w:rsid w:val="00235A99"/>
    <w:rsid w:val="00237D39"/>
    <w:rsid w:val="00241D14"/>
    <w:rsid w:val="002441F2"/>
    <w:rsid w:val="0024622D"/>
    <w:rsid w:val="00250765"/>
    <w:rsid w:val="00251E71"/>
    <w:rsid w:val="00251E81"/>
    <w:rsid w:val="002524BE"/>
    <w:rsid w:val="00255EBB"/>
    <w:rsid w:val="00256151"/>
    <w:rsid w:val="00263D47"/>
    <w:rsid w:val="002657AF"/>
    <w:rsid w:val="002669AF"/>
    <w:rsid w:val="00270BF7"/>
    <w:rsid w:val="002742C3"/>
    <w:rsid w:val="00280490"/>
    <w:rsid w:val="00282BFF"/>
    <w:rsid w:val="00291D52"/>
    <w:rsid w:val="00292D56"/>
    <w:rsid w:val="00295E8A"/>
    <w:rsid w:val="002B162F"/>
    <w:rsid w:val="002B324F"/>
    <w:rsid w:val="002C3B32"/>
    <w:rsid w:val="002D749E"/>
    <w:rsid w:val="002F0AD6"/>
    <w:rsid w:val="002F1898"/>
    <w:rsid w:val="002F55EB"/>
    <w:rsid w:val="00301E40"/>
    <w:rsid w:val="00302DA3"/>
    <w:rsid w:val="0030387C"/>
    <w:rsid w:val="00305F0B"/>
    <w:rsid w:val="00312005"/>
    <w:rsid w:val="003152EF"/>
    <w:rsid w:val="00320011"/>
    <w:rsid w:val="0032010E"/>
    <w:rsid w:val="003222E8"/>
    <w:rsid w:val="00324B6C"/>
    <w:rsid w:val="00341565"/>
    <w:rsid w:val="003419C0"/>
    <w:rsid w:val="00356D6C"/>
    <w:rsid w:val="00362DD0"/>
    <w:rsid w:val="00363615"/>
    <w:rsid w:val="00366F8B"/>
    <w:rsid w:val="00374817"/>
    <w:rsid w:val="00377143"/>
    <w:rsid w:val="00377AAE"/>
    <w:rsid w:val="003805E3"/>
    <w:rsid w:val="003833FF"/>
    <w:rsid w:val="003875F0"/>
    <w:rsid w:val="003877B5"/>
    <w:rsid w:val="003A0062"/>
    <w:rsid w:val="003A03A8"/>
    <w:rsid w:val="003A2031"/>
    <w:rsid w:val="003A3107"/>
    <w:rsid w:val="003A44C5"/>
    <w:rsid w:val="003A6DC4"/>
    <w:rsid w:val="003B0E0F"/>
    <w:rsid w:val="003B7BF7"/>
    <w:rsid w:val="003C18C2"/>
    <w:rsid w:val="003C206B"/>
    <w:rsid w:val="003C4DC2"/>
    <w:rsid w:val="003D39E8"/>
    <w:rsid w:val="003D6688"/>
    <w:rsid w:val="003E044C"/>
    <w:rsid w:val="003F44D8"/>
    <w:rsid w:val="003F52AF"/>
    <w:rsid w:val="003F68B6"/>
    <w:rsid w:val="004004CF"/>
    <w:rsid w:val="00400578"/>
    <w:rsid w:val="00402307"/>
    <w:rsid w:val="00413A7C"/>
    <w:rsid w:val="00417A20"/>
    <w:rsid w:val="0042350F"/>
    <w:rsid w:val="004240A1"/>
    <w:rsid w:val="00424986"/>
    <w:rsid w:val="0043030D"/>
    <w:rsid w:val="0043041E"/>
    <w:rsid w:val="00431299"/>
    <w:rsid w:val="004350F7"/>
    <w:rsid w:val="00440B42"/>
    <w:rsid w:val="00454470"/>
    <w:rsid w:val="004550A2"/>
    <w:rsid w:val="004553CE"/>
    <w:rsid w:val="00457565"/>
    <w:rsid w:val="00460641"/>
    <w:rsid w:val="00460A73"/>
    <w:rsid w:val="00465755"/>
    <w:rsid w:val="00467452"/>
    <w:rsid w:val="004730D2"/>
    <w:rsid w:val="00473BB1"/>
    <w:rsid w:val="0047638E"/>
    <w:rsid w:val="0048363E"/>
    <w:rsid w:val="00485EA7"/>
    <w:rsid w:val="004943FF"/>
    <w:rsid w:val="00496D68"/>
    <w:rsid w:val="004A2497"/>
    <w:rsid w:val="004B2CCD"/>
    <w:rsid w:val="004B67FF"/>
    <w:rsid w:val="004C0C69"/>
    <w:rsid w:val="004C3594"/>
    <w:rsid w:val="004C479A"/>
    <w:rsid w:val="004C5036"/>
    <w:rsid w:val="004D04AE"/>
    <w:rsid w:val="004D147E"/>
    <w:rsid w:val="004E3C7B"/>
    <w:rsid w:val="004F2AEC"/>
    <w:rsid w:val="004F30D7"/>
    <w:rsid w:val="004F573B"/>
    <w:rsid w:val="00503938"/>
    <w:rsid w:val="00503B77"/>
    <w:rsid w:val="00504975"/>
    <w:rsid w:val="00510AB0"/>
    <w:rsid w:val="005121FF"/>
    <w:rsid w:val="00512A60"/>
    <w:rsid w:val="00515598"/>
    <w:rsid w:val="005178B9"/>
    <w:rsid w:val="0052204D"/>
    <w:rsid w:val="005368A7"/>
    <w:rsid w:val="0053751E"/>
    <w:rsid w:val="00545B40"/>
    <w:rsid w:val="00547200"/>
    <w:rsid w:val="0054754D"/>
    <w:rsid w:val="005530B0"/>
    <w:rsid w:val="00553E39"/>
    <w:rsid w:val="00554E35"/>
    <w:rsid w:val="005554E4"/>
    <w:rsid w:val="00555E25"/>
    <w:rsid w:val="00556D82"/>
    <w:rsid w:val="005570B3"/>
    <w:rsid w:val="00560F24"/>
    <w:rsid w:val="00561428"/>
    <w:rsid w:val="005617AE"/>
    <w:rsid w:val="00561C12"/>
    <w:rsid w:val="00563EF7"/>
    <w:rsid w:val="00565FAB"/>
    <w:rsid w:val="00567FDA"/>
    <w:rsid w:val="00571353"/>
    <w:rsid w:val="00574A6B"/>
    <w:rsid w:val="00580F7E"/>
    <w:rsid w:val="0058289C"/>
    <w:rsid w:val="00590829"/>
    <w:rsid w:val="0059262F"/>
    <w:rsid w:val="00593355"/>
    <w:rsid w:val="0059685F"/>
    <w:rsid w:val="005B01A4"/>
    <w:rsid w:val="005B06F6"/>
    <w:rsid w:val="005B69CE"/>
    <w:rsid w:val="005C227F"/>
    <w:rsid w:val="005D3AFE"/>
    <w:rsid w:val="005D48D3"/>
    <w:rsid w:val="005D5354"/>
    <w:rsid w:val="005D5A4A"/>
    <w:rsid w:val="005D74AD"/>
    <w:rsid w:val="005E033D"/>
    <w:rsid w:val="005E053B"/>
    <w:rsid w:val="005E2636"/>
    <w:rsid w:val="005E4527"/>
    <w:rsid w:val="0060081B"/>
    <w:rsid w:val="00600FD5"/>
    <w:rsid w:val="006039F9"/>
    <w:rsid w:val="00606A5A"/>
    <w:rsid w:val="00611037"/>
    <w:rsid w:val="00614047"/>
    <w:rsid w:val="00624576"/>
    <w:rsid w:val="006304E6"/>
    <w:rsid w:val="00645F13"/>
    <w:rsid w:val="006541F7"/>
    <w:rsid w:val="006559C2"/>
    <w:rsid w:val="00664BF6"/>
    <w:rsid w:val="00667522"/>
    <w:rsid w:val="00673DFB"/>
    <w:rsid w:val="006773AE"/>
    <w:rsid w:val="00680E72"/>
    <w:rsid w:val="0068221F"/>
    <w:rsid w:val="0068418D"/>
    <w:rsid w:val="006846F4"/>
    <w:rsid w:val="006904DF"/>
    <w:rsid w:val="00692909"/>
    <w:rsid w:val="00694BE1"/>
    <w:rsid w:val="006973A4"/>
    <w:rsid w:val="006A1039"/>
    <w:rsid w:val="006A1D8F"/>
    <w:rsid w:val="006A221A"/>
    <w:rsid w:val="006A3D61"/>
    <w:rsid w:val="006B541D"/>
    <w:rsid w:val="006B7326"/>
    <w:rsid w:val="006C0734"/>
    <w:rsid w:val="006C0DBF"/>
    <w:rsid w:val="006C2245"/>
    <w:rsid w:val="006C22CD"/>
    <w:rsid w:val="006C4393"/>
    <w:rsid w:val="006C7C1F"/>
    <w:rsid w:val="006D2AB7"/>
    <w:rsid w:val="006E58CA"/>
    <w:rsid w:val="006E686D"/>
    <w:rsid w:val="006F12F1"/>
    <w:rsid w:val="006F1F44"/>
    <w:rsid w:val="006F2D49"/>
    <w:rsid w:val="00707830"/>
    <w:rsid w:val="00710F58"/>
    <w:rsid w:val="0071189D"/>
    <w:rsid w:val="007229A5"/>
    <w:rsid w:val="00722DFC"/>
    <w:rsid w:val="00724B7A"/>
    <w:rsid w:val="00730C96"/>
    <w:rsid w:val="00732C36"/>
    <w:rsid w:val="0073463C"/>
    <w:rsid w:val="007363D2"/>
    <w:rsid w:val="00737907"/>
    <w:rsid w:val="0074188D"/>
    <w:rsid w:val="00743740"/>
    <w:rsid w:val="007462E6"/>
    <w:rsid w:val="0075079B"/>
    <w:rsid w:val="0076401C"/>
    <w:rsid w:val="00766560"/>
    <w:rsid w:val="00774C9E"/>
    <w:rsid w:val="00781FC3"/>
    <w:rsid w:val="00785FAF"/>
    <w:rsid w:val="00793027"/>
    <w:rsid w:val="007A033B"/>
    <w:rsid w:val="007A0409"/>
    <w:rsid w:val="007A3DC1"/>
    <w:rsid w:val="007A55FE"/>
    <w:rsid w:val="007A6342"/>
    <w:rsid w:val="007B0022"/>
    <w:rsid w:val="007B4921"/>
    <w:rsid w:val="007B708A"/>
    <w:rsid w:val="007C2D68"/>
    <w:rsid w:val="007C7951"/>
    <w:rsid w:val="007D254D"/>
    <w:rsid w:val="007D7410"/>
    <w:rsid w:val="007E012A"/>
    <w:rsid w:val="007E0207"/>
    <w:rsid w:val="007E2B5B"/>
    <w:rsid w:val="007E31D4"/>
    <w:rsid w:val="007E7841"/>
    <w:rsid w:val="007F0DDB"/>
    <w:rsid w:val="007F15C6"/>
    <w:rsid w:val="007F3929"/>
    <w:rsid w:val="008013DE"/>
    <w:rsid w:val="008027EF"/>
    <w:rsid w:val="00803274"/>
    <w:rsid w:val="00805944"/>
    <w:rsid w:val="00813E94"/>
    <w:rsid w:val="008157D8"/>
    <w:rsid w:val="008227A8"/>
    <w:rsid w:val="00832750"/>
    <w:rsid w:val="0083560E"/>
    <w:rsid w:val="0083636F"/>
    <w:rsid w:val="008425DB"/>
    <w:rsid w:val="00843ED0"/>
    <w:rsid w:val="00845A5C"/>
    <w:rsid w:val="008462AC"/>
    <w:rsid w:val="00846AD0"/>
    <w:rsid w:val="008537C1"/>
    <w:rsid w:val="00863328"/>
    <w:rsid w:val="00864664"/>
    <w:rsid w:val="00873343"/>
    <w:rsid w:val="008748AD"/>
    <w:rsid w:val="00882F8B"/>
    <w:rsid w:val="00891FAE"/>
    <w:rsid w:val="008924DD"/>
    <w:rsid w:val="008938C3"/>
    <w:rsid w:val="008A172A"/>
    <w:rsid w:val="008B2D5C"/>
    <w:rsid w:val="008B2D72"/>
    <w:rsid w:val="008B4624"/>
    <w:rsid w:val="008B5C74"/>
    <w:rsid w:val="008E31DB"/>
    <w:rsid w:val="008E6B88"/>
    <w:rsid w:val="008F1447"/>
    <w:rsid w:val="008F33AB"/>
    <w:rsid w:val="00900383"/>
    <w:rsid w:val="00900A7E"/>
    <w:rsid w:val="009120C1"/>
    <w:rsid w:val="00912EF5"/>
    <w:rsid w:val="00913217"/>
    <w:rsid w:val="00914243"/>
    <w:rsid w:val="0091683D"/>
    <w:rsid w:val="009171DD"/>
    <w:rsid w:val="00917373"/>
    <w:rsid w:val="009208E3"/>
    <w:rsid w:val="00920F7F"/>
    <w:rsid w:val="009221E2"/>
    <w:rsid w:val="00926FA6"/>
    <w:rsid w:val="00930408"/>
    <w:rsid w:val="00932837"/>
    <w:rsid w:val="00932FA4"/>
    <w:rsid w:val="0093445B"/>
    <w:rsid w:val="00945B02"/>
    <w:rsid w:val="00946FAD"/>
    <w:rsid w:val="0095344C"/>
    <w:rsid w:val="00962783"/>
    <w:rsid w:val="00964D21"/>
    <w:rsid w:val="00966BA2"/>
    <w:rsid w:val="0096700E"/>
    <w:rsid w:val="0097507E"/>
    <w:rsid w:val="009816C0"/>
    <w:rsid w:val="0099337E"/>
    <w:rsid w:val="009A0194"/>
    <w:rsid w:val="009B109B"/>
    <w:rsid w:val="009B5DD6"/>
    <w:rsid w:val="009C2D56"/>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4BAF"/>
    <w:rsid w:val="00A169A5"/>
    <w:rsid w:val="00A177D7"/>
    <w:rsid w:val="00A260B7"/>
    <w:rsid w:val="00A273C1"/>
    <w:rsid w:val="00A318C1"/>
    <w:rsid w:val="00A34D58"/>
    <w:rsid w:val="00A35574"/>
    <w:rsid w:val="00A36CAA"/>
    <w:rsid w:val="00A37A6F"/>
    <w:rsid w:val="00A37C64"/>
    <w:rsid w:val="00A42C0F"/>
    <w:rsid w:val="00A445A7"/>
    <w:rsid w:val="00A465D2"/>
    <w:rsid w:val="00A50F46"/>
    <w:rsid w:val="00A6320F"/>
    <w:rsid w:val="00A65D89"/>
    <w:rsid w:val="00A73279"/>
    <w:rsid w:val="00A8175F"/>
    <w:rsid w:val="00A829AB"/>
    <w:rsid w:val="00A94BFA"/>
    <w:rsid w:val="00AA3069"/>
    <w:rsid w:val="00AA667D"/>
    <w:rsid w:val="00AB096A"/>
    <w:rsid w:val="00AB33C5"/>
    <w:rsid w:val="00AB7577"/>
    <w:rsid w:val="00AB7E35"/>
    <w:rsid w:val="00AC6FCC"/>
    <w:rsid w:val="00AC7C3D"/>
    <w:rsid w:val="00AD08E2"/>
    <w:rsid w:val="00AD2FB8"/>
    <w:rsid w:val="00AE6DC5"/>
    <w:rsid w:val="00AE7333"/>
    <w:rsid w:val="00AF03F8"/>
    <w:rsid w:val="00AF27FF"/>
    <w:rsid w:val="00AF2D6D"/>
    <w:rsid w:val="00AF77F0"/>
    <w:rsid w:val="00AF7B45"/>
    <w:rsid w:val="00B00B5E"/>
    <w:rsid w:val="00B02495"/>
    <w:rsid w:val="00B0342F"/>
    <w:rsid w:val="00B03FED"/>
    <w:rsid w:val="00B10BAA"/>
    <w:rsid w:val="00B12421"/>
    <w:rsid w:val="00B16D5D"/>
    <w:rsid w:val="00B170D1"/>
    <w:rsid w:val="00B30E58"/>
    <w:rsid w:val="00B31076"/>
    <w:rsid w:val="00B333AD"/>
    <w:rsid w:val="00B33D2E"/>
    <w:rsid w:val="00B33E11"/>
    <w:rsid w:val="00B348B8"/>
    <w:rsid w:val="00B42386"/>
    <w:rsid w:val="00B43B74"/>
    <w:rsid w:val="00B50B84"/>
    <w:rsid w:val="00B516CC"/>
    <w:rsid w:val="00B525F2"/>
    <w:rsid w:val="00B61B81"/>
    <w:rsid w:val="00B70C29"/>
    <w:rsid w:val="00B71046"/>
    <w:rsid w:val="00B72B4B"/>
    <w:rsid w:val="00B73D94"/>
    <w:rsid w:val="00B74D1C"/>
    <w:rsid w:val="00B77C2C"/>
    <w:rsid w:val="00B80780"/>
    <w:rsid w:val="00B975F2"/>
    <w:rsid w:val="00BA26BA"/>
    <w:rsid w:val="00BA4A9E"/>
    <w:rsid w:val="00BA6242"/>
    <w:rsid w:val="00BA768C"/>
    <w:rsid w:val="00BB1150"/>
    <w:rsid w:val="00BB434D"/>
    <w:rsid w:val="00BC1982"/>
    <w:rsid w:val="00BC3C2A"/>
    <w:rsid w:val="00BC43A0"/>
    <w:rsid w:val="00BC6A8D"/>
    <w:rsid w:val="00BD5918"/>
    <w:rsid w:val="00BD74DC"/>
    <w:rsid w:val="00BF0F52"/>
    <w:rsid w:val="00BF4D42"/>
    <w:rsid w:val="00BF574B"/>
    <w:rsid w:val="00C0089D"/>
    <w:rsid w:val="00C02353"/>
    <w:rsid w:val="00C038EE"/>
    <w:rsid w:val="00C11A4F"/>
    <w:rsid w:val="00C12A02"/>
    <w:rsid w:val="00C12C0C"/>
    <w:rsid w:val="00C16718"/>
    <w:rsid w:val="00C20DF8"/>
    <w:rsid w:val="00C21407"/>
    <w:rsid w:val="00C314AE"/>
    <w:rsid w:val="00C47A8C"/>
    <w:rsid w:val="00C47E14"/>
    <w:rsid w:val="00C527A4"/>
    <w:rsid w:val="00C52C04"/>
    <w:rsid w:val="00C6126F"/>
    <w:rsid w:val="00C63F9B"/>
    <w:rsid w:val="00C72397"/>
    <w:rsid w:val="00C724F6"/>
    <w:rsid w:val="00C77D62"/>
    <w:rsid w:val="00C8121E"/>
    <w:rsid w:val="00C822AB"/>
    <w:rsid w:val="00C842B4"/>
    <w:rsid w:val="00C907FA"/>
    <w:rsid w:val="00CA2F5F"/>
    <w:rsid w:val="00CA45FB"/>
    <w:rsid w:val="00CA5232"/>
    <w:rsid w:val="00CA77BD"/>
    <w:rsid w:val="00CA7DA6"/>
    <w:rsid w:val="00CB44FE"/>
    <w:rsid w:val="00CC0329"/>
    <w:rsid w:val="00CC0C3D"/>
    <w:rsid w:val="00CC1DB8"/>
    <w:rsid w:val="00CC7E8E"/>
    <w:rsid w:val="00CD048C"/>
    <w:rsid w:val="00CD5751"/>
    <w:rsid w:val="00CD6FDF"/>
    <w:rsid w:val="00CF3CA2"/>
    <w:rsid w:val="00CF525D"/>
    <w:rsid w:val="00CF6AC2"/>
    <w:rsid w:val="00D00C47"/>
    <w:rsid w:val="00D022FD"/>
    <w:rsid w:val="00D0239E"/>
    <w:rsid w:val="00D160CF"/>
    <w:rsid w:val="00D1650D"/>
    <w:rsid w:val="00D17210"/>
    <w:rsid w:val="00D23630"/>
    <w:rsid w:val="00D24620"/>
    <w:rsid w:val="00D30E30"/>
    <w:rsid w:val="00D362F9"/>
    <w:rsid w:val="00D3681C"/>
    <w:rsid w:val="00D371DD"/>
    <w:rsid w:val="00D41F0F"/>
    <w:rsid w:val="00D44609"/>
    <w:rsid w:val="00D4593F"/>
    <w:rsid w:val="00D56FC7"/>
    <w:rsid w:val="00D579DD"/>
    <w:rsid w:val="00D619D3"/>
    <w:rsid w:val="00D70733"/>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C3F5E"/>
    <w:rsid w:val="00DC52C6"/>
    <w:rsid w:val="00DD43C4"/>
    <w:rsid w:val="00DD75C6"/>
    <w:rsid w:val="00DE15D0"/>
    <w:rsid w:val="00DE721F"/>
    <w:rsid w:val="00DE730C"/>
    <w:rsid w:val="00DF026A"/>
    <w:rsid w:val="00DF10D0"/>
    <w:rsid w:val="00DF4107"/>
    <w:rsid w:val="00E003BF"/>
    <w:rsid w:val="00E00A36"/>
    <w:rsid w:val="00E05106"/>
    <w:rsid w:val="00E05C7E"/>
    <w:rsid w:val="00E14A16"/>
    <w:rsid w:val="00E21A6E"/>
    <w:rsid w:val="00E255A4"/>
    <w:rsid w:val="00E2643B"/>
    <w:rsid w:val="00E26A1B"/>
    <w:rsid w:val="00E34AA6"/>
    <w:rsid w:val="00E5598D"/>
    <w:rsid w:val="00E60B24"/>
    <w:rsid w:val="00E62D80"/>
    <w:rsid w:val="00E63F60"/>
    <w:rsid w:val="00E6535C"/>
    <w:rsid w:val="00E87354"/>
    <w:rsid w:val="00E90F10"/>
    <w:rsid w:val="00EA2D30"/>
    <w:rsid w:val="00EA3D78"/>
    <w:rsid w:val="00EA40CE"/>
    <w:rsid w:val="00EA5A90"/>
    <w:rsid w:val="00EB3D42"/>
    <w:rsid w:val="00EC19AB"/>
    <w:rsid w:val="00EC3D67"/>
    <w:rsid w:val="00EC4168"/>
    <w:rsid w:val="00EC4406"/>
    <w:rsid w:val="00EC751D"/>
    <w:rsid w:val="00ED0211"/>
    <w:rsid w:val="00ED2A7D"/>
    <w:rsid w:val="00ED3109"/>
    <w:rsid w:val="00ED5647"/>
    <w:rsid w:val="00ED7ACD"/>
    <w:rsid w:val="00EE33F4"/>
    <w:rsid w:val="00EE431E"/>
    <w:rsid w:val="00EE51FB"/>
    <w:rsid w:val="00EE68F2"/>
    <w:rsid w:val="00EF0E4B"/>
    <w:rsid w:val="00EF1330"/>
    <w:rsid w:val="00EF1D2A"/>
    <w:rsid w:val="00EF479A"/>
    <w:rsid w:val="00EF7623"/>
    <w:rsid w:val="00EF7D37"/>
    <w:rsid w:val="00EF7F9D"/>
    <w:rsid w:val="00F05DC1"/>
    <w:rsid w:val="00F1735E"/>
    <w:rsid w:val="00F22CB7"/>
    <w:rsid w:val="00F3173F"/>
    <w:rsid w:val="00F32F56"/>
    <w:rsid w:val="00F46A7F"/>
    <w:rsid w:val="00F51456"/>
    <w:rsid w:val="00F57B2A"/>
    <w:rsid w:val="00F66124"/>
    <w:rsid w:val="00F67919"/>
    <w:rsid w:val="00F70738"/>
    <w:rsid w:val="00F74911"/>
    <w:rsid w:val="00F75159"/>
    <w:rsid w:val="00F7776C"/>
    <w:rsid w:val="00F81A8B"/>
    <w:rsid w:val="00F828B5"/>
    <w:rsid w:val="00F82A97"/>
    <w:rsid w:val="00F83337"/>
    <w:rsid w:val="00F91906"/>
    <w:rsid w:val="00F93B65"/>
    <w:rsid w:val="00F95365"/>
    <w:rsid w:val="00F97A77"/>
    <w:rsid w:val="00FA16F1"/>
    <w:rsid w:val="00FA263C"/>
    <w:rsid w:val="00FA31C4"/>
    <w:rsid w:val="00FA5DD9"/>
    <w:rsid w:val="00FB089A"/>
    <w:rsid w:val="00FB45BC"/>
    <w:rsid w:val="00FB5AD1"/>
    <w:rsid w:val="00FD3FB5"/>
    <w:rsid w:val="00FD5A7B"/>
    <w:rsid w:val="00FD6E22"/>
    <w:rsid w:val="00FD79E1"/>
    <w:rsid w:val="00FE2526"/>
    <w:rsid w:val="00FE395E"/>
    <w:rsid w:val="00FF03E1"/>
    <w:rsid w:val="00FF1406"/>
    <w:rsid w:val="00FF29E4"/>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5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11</cp:revision>
  <cp:lastPrinted>2022-03-04T13:31:00Z</cp:lastPrinted>
  <dcterms:created xsi:type="dcterms:W3CDTF">2022-03-04T07:55:00Z</dcterms:created>
  <dcterms:modified xsi:type="dcterms:W3CDTF">2022-03-04T13:32:00Z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